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32" w:rsidRPr="00BC5A0F" w:rsidRDefault="00D97E32" w:rsidP="00F60183">
      <w:pPr>
        <w:adjustRightInd w:val="0"/>
        <w:spacing w:before="100" w:beforeAutospacing="1" w:after="0" w:line="240" w:lineRule="auto"/>
        <w:jc w:val="center"/>
        <w:rPr>
          <w:rFonts w:ascii="MEBHeadFont" w:eastAsia="Times New Roman" w:hAnsi="MEBHeadFont" w:cs="Times New Roman"/>
          <w:b/>
          <w:bCs/>
          <w:sz w:val="24"/>
          <w:szCs w:val="24"/>
          <w:lang w:eastAsia="tr-TR"/>
        </w:rPr>
      </w:pPr>
      <w:bookmarkStart w:id="0" w:name="_GoBack"/>
      <w:bookmarkEnd w:id="0"/>
      <w:r w:rsidRPr="00BC5A0F">
        <w:rPr>
          <w:rFonts w:ascii="MEBHeadFont" w:eastAsia="Times New Roman" w:hAnsi="MEBHeadFont" w:cs="Times New Roman"/>
          <w:b/>
          <w:bCs/>
          <w:sz w:val="24"/>
          <w:szCs w:val="24"/>
          <w:lang w:eastAsia="tr-TR"/>
        </w:rPr>
        <w:t>201</w:t>
      </w:r>
      <w:r w:rsidR="00884DB9" w:rsidRPr="00BC5A0F">
        <w:rPr>
          <w:rFonts w:ascii="MEBHeadFont" w:eastAsia="Times New Roman" w:hAnsi="MEBHeadFont" w:cs="Times New Roman"/>
          <w:b/>
          <w:bCs/>
          <w:sz w:val="24"/>
          <w:szCs w:val="24"/>
          <w:lang w:eastAsia="tr-TR"/>
        </w:rPr>
        <w:t>8</w:t>
      </w:r>
      <w:r w:rsidRPr="00BC5A0F">
        <w:rPr>
          <w:rFonts w:ascii="MEBHeadFont" w:eastAsia="Times New Roman" w:hAnsi="MEBHeadFont" w:cs="Times New Roman"/>
          <w:b/>
          <w:bCs/>
          <w:sz w:val="24"/>
          <w:szCs w:val="24"/>
          <w:lang w:eastAsia="tr-TR"/>
        </w:rPr>
        <w:t xml:space="preserve"> </w:t>
      </w:r>
      <w:r w:rsidR="00354C15" w:rsidRPr="00BC5A0F">
        <w:rPr>
          <w:rFonts w:ascii="MEBHeadFont" w:eastAsia="Times New Roman" w:hAnsi="MEBHeadFont" w:cs="Times New Roman"/>
          <w:b/>
          <w:bCs/>
          <w:sz w:val="24"/>
          <w:szCs w:val="24"/>
          <w:lang w:eastAsia="tr-TR"/>
        </w:rPr>
        <w:t>Y</w:t>
      </w:r>
      <w:r w:rsidRPr="00BC5A0F">
        <w:rPr>
          <w:rFonts w:ascii="MEBHeadFont" w:eastAsia="Times New Roman" w:hAnsi="MEBHeadFont" w:cs="Times New Roman"/>
          <w:b/>
          <w:bCs/>
          <w:sz w:val="24"/>
          <w:szCs w:val="24"/>
          <w:lang w:eastAsia="tr-TR"/>
        </w:rPr>
        <w:t>ILI NORM KADRO FAZLASI ÖĞRETMENLERİN BAŞVURU VE ATAMA İŞLEMLERİYLE İLGİLİ DUYURU</w:t>
      </w:r>
    </w:p>
    <w:p w:rsidR="00D80373" w:rsidRDefault="00D80373" w:rsidP="00884DB9">
      <w:pPr>
        <w:adjustRightInd w:val="0"/>
        <w:spacing w:after="0" w:line="240" w:lineRule="auto"/>
        <w:jc w:val="both"/>
        <w:rPr>
          <w:rFonts w:ascii="Times New Roman" w:eastAsia="Times New Roman" w:hAnsi="Times New Roman" w:cs="Times New Roman"/>
          <w:sz w:val="24"/>
          <w:szCs w:val="24"/>
          <w:lang w:eastAsia="tr-TR"/>
        </w:rPr>
      </w:pPr>
    </w:p>
    <w:p w:rsidR="00E85E66" w:rsidRPr="00BC5A0F" w:rsidRDefault="00E85E66" w:rsidP="00884DB9">
      <w:pPr>
        <w:adjustRightInd w:val="0"/>
        <w:spacing w:after="0" w:line="240" w:lineRule="auto"/>
        <w:jc w:val="both"/>
        <w:rPr>
          <w:rFonts w:ascii="Times New Roman" w:eastAsia="Times New Roman" w:hAnsi="Times New Roman" w:cs="Times New Roman"/>
          <w:sz w:val="24"/>
          <w:szCs w:val="24"/>
          <w:lang w:eastAsia="tr-TR"/>
        </w:rPr>
      </w:pPr>
    </w:p>
    <w:p w:rsidR="00D80373" w:rsidRPr="00354C15"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 Öğretmen Atama ve Yer Değiştirme Yönetmeliği.</w:t>
      </w:r>
    </w:p>
    <w:p w:rsidR="00D80373" w:rsidRPr="00354C15"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Bakanlığına Bağlı Okul ve Kurumların Yönetici ve Öğretmenlerinin Norm</w:t>
      </w:r>
      <w:r>
        <w:rPr>
          <w:rFonts w:ascii="Times New Roman" w:eastAsia="Times New Roman" w:hAnsi="Times New Roman" w:cs="Times New Roman"/>
          <w:sz w:val="24"/>
          <w:szCs w:val="24"/>
          <w:lang w:eastAsia="tr-TR"/>
        </w:rPr>
        <w:t xml:space="preserve"> </w:t>
      </w:r>
      <w:r w:rsidRPr="00354C15">
        <w:rPr>
          <w:rFonts w:ascii="Times New Roman" w:eastAsia="Times New Roman" w:hAnsi="Times New Roman" w:cs="Times New Roman"/>
          <w:sz w:val="24"/>
          <w:szCs w:val="24"/>
          <w:lang w:eastAsia="tr-TR"/>
        </w:rPr>
        <w:t>Kadrolarına İlişkin Yönetmelik.</w:t>
      </w:r>
    </w:p>
    <w:p w:rsidR="00D80373"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c)</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 xml:space="preserve">Milli Eğitim Bakanlığı </w:t>
      </w:r>
      <w:r>
        <w:rPr>
          <w:rFonts w:ascii="Times New Roman" w:eastAsia="Times New Roman" w:hAnsi="Times New Roman" w:cs="Times New Roman"/>
          <w:sz w:val="24"/>
          <w:szCs w:val="24"/>
          <w:lang w:eastAsia="tr-TR"/>
        </w:rPr>
        <w:t>Personel Genel Müdürlüğünün</w:t>
      </w:r>
      <w:r w:rsidRPr="00354C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19</w:t>
      </w:r>
      <w:r w:rsidRPr="00354C15">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354C1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6</w:t>
      </w:r>
      <w:r w:rsidRPr="00354C15">
        <w:rPr>
          <w:rFonts w:ascii="Times New Roman" w:eastAsia="Times New Roman" w:hAnsi="Times New Roman" w:cs="Times New Roman"/>
          <w:sz w:val="24"/>
          <w:szCs w:val="24"/>
          <w:lang w:eastAsia="tr-TR"/>
        </w:rPr>
        <w:t xml:space="preserve"> tarih</w:t>
      </w:r>
      <w:r>
        <w:rPr>
          <w:rFonts w:ascii="Times New Roman" w:eastAsia="Times New Roman" w:hAnsi="Times New Roman" w:cs="Times New Roman"/>
          <w:sz w:val="24"/>
          <w:szCs w:val="24"/>
          <w:lang w:eastAsia="tr-TR"/>
        </w:rPr>
        <w:t>, 9853896 sayılı ve 2016/19</w:t>
      </w:r>
      <w:r w:rsidRPr="00354C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w:t>
      </w:r>
      <w:r w:rsidRPr="00354C15">
        <w:rPr>
          <w:rFonts w:ascii="Times New Roman" w:eastAsia="Times New Roman" w:hAnsi="Times New Roman" w:cs="Times New Roman"/>
          <w:sz w:val="24"/>
          <w:szCs w:val="24"/>
          <w:lang w:eastAsia="tr-TR"/>
        </w:rPr>
        <w:t xml:space="preserve">ayılı </w:t>
      </w:r>
      <w:r>
        <w:rPr>
          <w:rFonts w:ascii="Times New Roman" w:eastAsia="Times New Roman" w:hAnsi="Times New Roman" w:cs="Times New Roman"/>
          <w:sz w:val="24"/>
          <w:szCs w:val="24"/>
          <w:lang w:eastAsia="tr-TR"/>
        </w:rPr>
        <w:t>Genelgesi.</w:t>
      </w:r>
    </w:p>
    <w:p w:rsidR="00D80373" w:rsidRPr="00F60183" w:rsidRDefault="00D80373" w:rsidP="00D80373">
      <w:pPr>
        <w:adjustRightInd w:val="0"/>
        <w:spacing w:after="0" w:line="240" w:lineRule="auto"/>
        <w:ind w:left="567" w:hanging="283"/>
        <w:jc w:val="both"/>
        <w:rPr>
          <w:rFonts w:ascii="Times New Roman" w:eastAsia="Times New Roman" w:hAnsi="Times New Roman" w:cs="Times New Roman"/>
          <w:lang w:eastAsia="tr-TR"/>
        </w:rPr>
      </w:pPr>
      <w:r w:rsidRPr="00F60183">
        <w:rPr>
          <w:rFonts w:ascii="Times New Roman" w:eastAsia="Times New Roman" w:hAnsi="Times New Roman" w:cs="Times New Roman"/>
          <w:lang w:eastAsia="tr-TR"/>
        </w:rPr>
        <w:t>d)</w:t>
      </w:r>
      <w:r w:rsidRPr="00F60183">
        <w:rPr>
          <w:rFonts w:ascii="Times New Roman" w:eastAsia="Times New Roman" w:hAnsi="Times New Roman" w:cs="Times New Roman"/>
          <w:lang w:eastAsia="tr-TR"/>
        </w:rPr>
        <w:tab/>
        <w:t>Milli Eğitim Bakanlığı Talim ve Terbiye Kurulunun 20/02/2014 tarihli ve 9 sayılı Kararı.</w:t>
      </w:r>
    </w:p>
    <w:p w:rsidR="00D80373" w:rsidRPr="00354C15" w:rsidRDefault="00D80373" w:rsidP="00D80373">
      <w:pPr>
        <w:adjustRightInd w:val="0"/>
        <w:spacing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 </w:t>
      </w:r>
    </w:p>
    <w:p w:rsidR="00354C15" w:rsidRDefault="00354C15" w:rsidP="00504CF1">
      <w:pPr>
        <w:adjustRightInd w:val="0"/>
        <w:spacing w:after="0" w:line="240" w:lineRule="auto"/>
        <w:ind w:firstLine="709"/>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 xml:space="preserve">Bu kılavuz Ankara ilindeki norm </w:t>
      </w:r>
      <w:r w:rsidR="00D80373">
        <w:rPr>
          <w:rFonts w:ascii="Times New Roman" w:eastAsia="Times New Roman" w:hAnsi="Times New Roman" w:cs="Times New Roman"/>
          <w:sz w:val="24"/>
          <w:szCs w:val="24"/>
          <w:lang w:eastAsia="tr-TR"/>
        </w:rPr>
        <w:t xml:space="preserve">kadro </w:t>
      </w:r>
      <w:r w:rsidRPr="00354C15">
        <w:rPr>
          <w:rFonts w:ascii="Times New Roman" w:eastAsia="Times New Roman" w:hAnsi="Times New Roman" w:cs="Times New Roman"/>
          <w:sz w:val="24"/>
          <w:szCs w:val="24"/>
          <w:lang w:eastAsia="tr-TR"/>
        </w:rPr>
        <w:t>fazlası öğretmenlerin başvuru ve atanma işlemlerini kapsamaktadır. </w:t>
      </w:r>
    </w:p>
    <w:p w:rsidR="00E85E66" w:rsidRPr="00354C15" w:rsidRDefault="00E85E66" w:rsidP="00504CF1">
      <w:pPr>
        <w:adjustRightInd w:val="0"/>
        <w:spacing w:after="0" w:line="240" w:lineRule="auto"/>
        <w:ind w:firstLine="709"/>
        <w:jc w:val="both"/>
        <w:rPr>
          <w:rFonts w:ascii="Times New Roman" w:eastAsia="Times New Roman" w:hAnsi="Times New Roman" w:cs="Times New Roman"/>
          <w:sz w:val="24"/>
          <w:szCs w:val="24"/>
          <w:lang w:eastAsia="tr-TR"/>
        </w:rPr>
      </w:pPr>
    </w:p>
    <w:p w:rsidR="00B54C79"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İlçeniz okul/kurum müdürlüklerince; okul/kurumlarına yeni başlayan veya ayrılan öğretmenlerin başlama ve ayrılma işlemleri MEBBİS Modülü üzerinden tamamlanacaktır.</w:t>
      </w:r>
    </w:p>
    <w:p w:rsidR="00B54C79" w:rsidRDefault="00B54C79" w:rsidP="00B54C79">
      <w:pPr>
        <w:pStyle w:val="ListeParagraf"/>
        <w:adjustRightInd w:val="0"/>
        <w:spacing w:after="0" w:line="240" w:lineRule="auto"/>
        <w:jc w:val="both"/>
        <w:rPr>
          <w:rFonts w:ascii="Times New Roman" w:eastAsia="Times New Roman" w:hAnsi="Times New Roman" w:cs="Times New Roman"/>
          <w:sz w:val="24"/>
          <w:szCs w:val="24"/>
          <w:lang w:eastAsia="tr-TR"/>
        </w:rPr>
      </w:pPr>
    </w:p>
    <w:p w:rsidR="00B54C79"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İlçeniz okul/kurum müdürlüklerince; </w:t>
      </w:r>
      <w:r w:rsidRPr="00884DB9">
        <w:rPr>
          <w:rFonts w:ascii="Times New Roman" w:eastAsia="Times New Roman" w:hAnsi="Times New Roman" w:cs="Times New Roman"/>
          <w:sz w:val="24"/>
          <w:szCs w:val="24"/>
          <w:lang w:eastAsia="tr-TR"/>
        </w:rPr>
        <w:t xml:space="preserve">Müdürlüğümüz </w:t>
      </w:r>
      <w:r w:rsidR="00851302">
        <w:rPr>
          <w:rFonts w:ascii="Times New Roman" w:eastAsia="Times New Roman" w:hAnsi="Times New Roman" w:cs="Times New Roman"/>
          <w:sz w:val="24"/>
          <w:szCs w:val="24"/>
          <w:lang w:eastAsia="tr-TR"/>
        </w:rPr>
        <w:t>bilişim sistemleri sayfasından (</w:t>
      </w:r>
      <w:r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kadrosu okul/kurumda bulunan öğretmenlerin bilgilerinin güncellenmesi tamamlanacaktır.</w:t>
      </w:r>
    </w:p>
    <w:p w:rsidR="00B54C79" w:rsidRPr="00B54C79" w:rsidRDefault="00B54C79" w:rsidP="00B54C79">
      <w:pPr>
        <w:pStyle w:val="ListeParagraf"/>
        <w:rPr>
          <w:rFonts w:ascii="Times New Roman" w:eastAsia="Times New Roman" w:hAnsi="Times New Roman" w:cs="Times New Roman"/>
          <w:sz w:val="24"/>
          <w:szCs w:val="24"/>
          <w:lang w:eastAsia="tr-TR"/>
        </w:rPr>
      </w:pPr>
    </w:p>
    <w:p w:rsidR="003E24D5"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İlçeniz okul/kurum müdürlüklerince; kadrosu okul/kurumda bulunan öğretmenlerden </w:t>
      </w:r>
      <w:r w:rsidR="006A3BAA">
        <w:rPr>
          <w:rFonts w:ascii="Times New Roman" w:eastAsia="Times New Roman" w:hAnsi="Times New Roman" w:cs="Times New Roman"/>
          <w:sz w:val="24"/>
          <w:szCs w:val="24"/>
          <w:lang w:eastAsia="tr-TR"/>
        </w:rPr>
        <w:t xml:space="preserve">norm kadro fazlası </w:t>
      </w:r>
      <w:r w:rsidR="00ED2CCA">
        <w:rPr>
          <w:rFonts w:ascii="Times New Roman" w:eastAsia="Times New Roman" w:hAnsi="Times New Roman" w:cs="Times New Roman"/>
          <w:sz w:val="24"/>
          <w:szCs w:val="24"/>
          <w:lang w:eastAsia="tr-TR"/>
        </w:rPr>
        <w:t xml:space="preserve">olanlar </w:t>
      </w:r>
      <w:r w:rsidR="006A3BAA">
        <w:rPr>
          <w:rFonts w:ascii="Times New Roman" w:eastAsia="Times New Roman" w:hAnsi="Times New Roman" w:cs="Times New Roman"/>
          <w:sz w:val="24"/>
          <w:szCs w:val="24"/>
          <w:lang w:eastAsia="tr-TR"/>
        </w:rPr>
        <w:t xml:space="preserve">tespit edilerek, </w:t>
      </w:r>
      <w:r w:rsidR="00851302" w:rsidRPr="00884DB9">
        <w:rPr>
          <w:rFonts w:ascii="Times New Roman" w:eastAsia="Times New Roman" w:hAnsi="Times New Roman" w:cs="Times New Roman"/>
          <w:sz w:val="24"/>
          <w:szCs w:val="24"/>
          <w:lang w:eastAsia="tr-TR"/>
        </w:rPr>
        <w:t xml:space="preserve">Müdürlüğümüz </w:t>
      </w:r>
      <w:r w:rsidR="0008278B">
        <w:rPr>
          <w:rFonts w:ascii="Times New Roman" w:eastAsia="Times New Roman" w:hAnsi="Times New Roman" w:cs="Times New Roman"/>
          <w:sz w:val="24"/>
          <w:szCs w:val="24"/>
          <w:lang w:eastAsia="tr-TR"/>
        </w:rPr>
        <w:t>bilişim sistemleri sayfasın</w:t>
      </w:r>
      <w:r w:rsidR="00851302">
        <w:rPr>
          <w:rFonts w:ascii="Times New Roman" w:eastAsia="Times New Roman" w:hAnsi="Times New Roman" w:cs="Times New Roman"/>
          <w:sz w:val="24"/>
          <w:szCs w:val="24"/>
          <w:lang w:eastAsia="tr-TR"/>
        </w:rPr>
        <w:t>a (</w:t>
      </w:r>
      <w:r w:rsidR="00851302"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sidR="006A3BAA">
        <w:rPr>
          <w:rFonts w:ascii="Times New Roman" w:eastAsia="Times New Roman" w:hAnsi="Times New Roman" w:cs="Times New Roman"/>
          <w:sz w:val="24"/>
          <w:szCs w:val="24"/>
          <w:lang w:eastAsia="tr-TR"/>
        </w:rPr>
        <w:t xml:space="preserve"> norm fazlası oldukları işlenecektir.</w:t>
      </w:r>
      <w:r w:rsidR="00CA575A">
        <w:rPr>
          <w:rFonts w:ascii="Times New Roman" w:eastAsia="Times New Roman" w:hAnsi="Times New Roman" w:cs="Times New Roman"/>
          <w:sz w:val="24"/>
          <w:szCs w:val="24"/>
          <w:lang w:eastAsia="tr-TR"/>
        </w:rPr>
        <w:t xml:space="preserve"> </w:t>
      </w:r>
    </w:p>
    <w:p w:rsidR="00B54C79" w:rsidRDefault="00CA575A" w:rsidP="003E24D5">
      <w:pPr>
        <w:pStyle w:val="ListeParagraf"/>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Kadrosu i</w:t>
      </w:r>
      <w:r w:rsidR="003E24D5">
        <w:rPr>
          <w:rFonts w:ascii="Times New Roman" w:eastAsia="Times New Roman" w:hAnsi="Times New Roman" w:cs="Times New Roman"/>
          <w:sz w:val="24"/>
          <w:szCs w:val="24"/>
          <w:lang w:eastAsia="tr-TR"/>
        </w:rPr>
        <w:t>lçe milli eğitim müdürlükleri emrinde</w:t>
      </w:r>
      <w:r>
        <w:rPr>
          <w:rFonts w:ascii="Times New Roman" w:eastAsia="Times New Roman" w:hAnsi="Times New Roman" w:cs="Times New Roman"/>
          <w:sz w:val="24"/>
          <w:szCs w:val="24"/>
          <w:lang w:eastAsia="tr-TR"/>
        </w:rPr>
        <w:t xml:space="preserve"> olan norm kadro fazlası öğretmenlerin işlenmesi ve </w:t>
      </w:r>
      <w:r w:rsidR="003E24D5">
        <w:rPr>
          <w:rFonts w:ascii="Times New Roman" w:eastAsia="Times New Roman" w:hAnsi="Times New Roman" w:cs="Times New Roman"/>
          <w:sz w:val="24"/>
          <w:szCs w:val="24"/>
          <w:lang w:eastAsia="tr-TR"/>
        </w:rPr>
        <w:t xml:space="preserve">başvurularının </w:t>
      </w:r>
      <w:r>
        <w:rPr>
          <w:rFonts w:ascii="Times New Roman" w:eastAsia="Times New Roman" w:hAnsi="Times New Roman" w:cs="Times New Roman"/>
          <w:sz w:val="24"/>
          <w:szCs w:val="24"/>
          <w:lang w:eastAsia="tr-TR"/>
        </w:rPr>
        <w:t>onay süreci ilçe milli eğitim müdürlüklerince yapılacaktır.</w:t>
      </w:r>
    </w:p>
    <w:p w:rsidR="00CA575A" w:rsidRPr="00CA575A" w:rsidRDefault="00CA575A" w:rsidP="00CA575A">
      <w:pPr>
        <w:pStyle w:val="ListeParagraf"/>
        <w:rPr>
          <w:rFonts w:ascii="Times New Roman" w:eastAsia="Times New Roman" w:hAnsi="Times New Roman" w:cs="Times New Roman"/>
          <w:sz w:val="24"/>
          <w:szCs w:val="24"/>
          <w:lang w:eastAsia="tr-TR"/>
        </w:rPr>
      </w:pPr>
    </w:p>
    <w:p w:rsidR="00E76F88" w:rsidRDefault="00E76F88" w:rsidP="00E76F88">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Aylıksız izinde bulunan öğretmenlerden; norm kadro fazlası olan öğretmenler sisteme dahil edilecektir. Söz konusu öğretmenlerin başvurularını yapabilmeleri için tebliğ işlemi ile ilgili tüm sorumluluk okul/kurum müdürlüklerine aittir.</w:t>
      </w:r>
    </w:p>
    <w:p w:rsidR="00E76F88" w:rsidRDefault="00E76F88" w:rsidP="00E76F88">
      <w:pPr>
        <w:pStyle w:val="ListeParagraf"/>
        <w:adjustRightInd w:val="0"/>
        <w:spacing w:after="0" w:line="240" w:lineRule="auto"/>
        <w:jc w:val="both"/>
        <w:rPr>
          <w:rFonts w:ascii="Times New Roman" w:eastAsia="Times New Roman" w:hAnsi="Times New Roman" w:cs="Times New Roman"/>
          <w:sz w:val="24"/>
          <w:szCs w:val="24"/>
          <w:lang w:eastAsia="tr-TR"/>
        </w:rPr>
      </w:pPr>
    </w:p>
    <w:p w:rsidR="00CA575A" w:rsidRDefault="00CA575A"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Bakanlık görevlendirmesi ile veya eşinin görevi nedeniyle yurt dışına çıkmış ve bu sebeple </w:t>
      </w:r>
      <w:r w:rsidR="00F97635">
        <w:rPr>
          <w:rFonts w:ascii="Times New Roman" w:eastAsia="Times New Roman" w:hAnsi="Times New Roman" w:cs="Times New Roman"/>
          <w:sz w:val="24"/>
          <w:szCs w:val="24"/>
          <w:lang w:eastAsia="tr-TR"/>
        </w:rPr>
        <w:t>aylıksız</w:t>
      </w:r>
      <w:r>
        <w:rPr>
          <w:rFonts w:ascii="Times New Roman" w:eastAsia="Times New Roman" w:hAnsi="Times New Roman" w:cs="Times New Roman"/>
          <w:sz w:val="24"/>
          <w:szCs w:val="24"/>
          <w:lang w:eastAsia="tr-TR"/>
        </w:rPr>
        <w:t xml:space="preserve"> izin kullandığından dolayı kadrosu ilçe milli eğitim müdürlüklerine aktarılmış olan norm kadro fazlası öğretmenler sisteme dahil edilmeyecektir. (</w:t>
      </w:r>
      <w:r w:rsidR="00D65C73">
        <w:rPr>
          <w:rFonts w:ascii="Times New Roman" w:eastAsia="Times New Roman" w:hAnsi="Times New Roman" w:cs="Times New Roman"/>
          <w:sz w:val="24"/>
          <w:szCs w:val="24"/>
          <w:lang w:eastAsia="tr-TR"/>
        </w:rPr>
        <w:t>Atanma</w:t>
      </w:r>
      <w:r w:rsidR="00F97635">
        <w:rPr>
          <w:rFonts w:ascii="Times New Roman" w:eastAsia="Times New Roman" w:hAnsi="Times New Roman" w:cs="Times New Roman"/>
          <w:sz w:val="24"/>
          <w:szCs w:val="24"/>
          <w:lang w:eastAsia="tr-TR"/>
        </w:rPr>
        <w:t>s</w:t>
      </w:r>
      <w:r w:rsidR="00D65C73">
        <w:rPr>
          <w:rFonts w:ascii="Times New Roman" w:eastAsia="Times New Roman" w:hAnsi="Times New Roman" w:cs="Times New Roman"/>
          <w:sz w:val="24"/>
          <w:szCs w:val="24"/>
          <w:lang w:eastAsia="tr-TR"/>
        </w:rPr>
        <w:t>ı halinde;</w:t>
      </w:r>
      <w:r>
        <w:rPr>
          <w:rFonts w:ascii="Times New Roman" w:eastAsia="Times New Roman" w:hAnsi="Times New Roman" w:cs="Times New Roman"/>
          <w:sz w:val="24"/>
          <w:szCs w:val="24"/>
          <w:lang w:eastAsia="tr-TR"/>
        </w:rPr>
        <w:t xml:space="preserve"> ilişik kesme ve göreve başlama dönemi olan çalışma takviminde belirtilen süreler arasında</w:t>
      </w:r>
      <w:r w:rsidR="00F97635">
        <w:rPr>
          <w:rFonts w:ascii="Times New Roman" w:eastAsia="Times New Roman" w:hAnsi="Times New Roman" w:cs="Times New Roman"/>
          <w:sz w:val="24"/>
          <w:szCs w:val="24"/>
          <w:lang w:eastAsia="tr-TR"/>
        </w:rPr>
        <w:t xml:space="preserve"> aylıksız iznini sonlandırıp,</w:t>
      </w:r>
      <w:r>
        <w:rPr>
          <w:rFonts w:ascii="Times New Roman" w:eastAsia="Times New Roman" w:hAnsi="Times New Roman" w:cs="Times New Roman"/>
          <w:sz w:val="24"/>
          <w:szCs w:val="24"/>
          <w:lang w:eastAsia="tr-TR"/>
        </w:rPr>
        <w:t xml:space="preserve"> göreve başlayaca</w:t>
      </w:r>
      <w:r w:rsidR="00F97635">
        <w:rPr>
          <w:rFonts w:ascii="Times New Roman" w:eastAsia="Times New Roman" w:hAnsi="Times New Roman" w:cs="Times New Roman"/>
          <w:sz w:val="24"/>
          <w:szCs w:val="24"/>
          <w:lang w:eastAsia="tr-TR"/>
        </w:rPr>
        <w:t xml:space="preserve">ğını </w:t>
      </w:r>
      <w:r>
        <w:rPr>
          <w:rFonts w:ascii="Times New Roman" w:eastAsia="Times New Roman" w:hAnsi="Times New Roman" w:cs="Times New Roman"/>
          <w:sz w:val="24"/>
          <w:szCs w:val="24"/>
          <w:lang w:eastAsia="tr-TR"/>
        </w:rPr>
        <w:t xml:space="preserve">beyan </w:t>
      </w:r>
      <w:r w:rsidR="00F97635">
        <w:rPr>
          <w:rFonts w:ascii="Times New Roman" w:eastAsia="Times New Roman" w:hAnsi="Times New Roman" w:cs="Times New Roman"/>
          <w:sz w:val="24"/>
          <w:szCs w:val="24"/>
          <w:lang w:eastAsia="tr-TR"/>
        </w:rPr>
        <w:t xml:space="preserve">ettiği takdirde </w:t>
      </w:r>
      <w:r>
        <w:rPr>
          <w:rFonts w:ascii="Times New Roman" w:eastAsia="Times New Roman" w:hAnsi="Times New Roman" w:cs="Times New Roman"/>
          <w:sz w:val="24"/>
          <w:szCs w:val="24"/>
          <w:lang w:eastAsia="tr-TR"/>
        </w:rPr>
        <w:t>sisteme dahil edilecektir.)</w:t>
      </w:r>
    </w:p>
    <w:p w:rsidR="002B012D" w:rsidRPr="002B012D" w:rsidRDefault="002B012D" w:rsidP="002B012D">
      <w:pPr>
        <w:pStyle w:val="ListeParagraf"/>
        <w:rPr>
          <w:rFonts w:ascii="Times New Roman" w:eastAsia="Times New Roman" w:hAnsi="Times New Roman" w:cs="Times New Roman"/>
          <w:sz w:val="24"/>
          <w:szCs w:val="24"/>
          <w:lang w:eastAsia="tr-TR"/>
        </w:rPr>
      </w:pPr>
    </w:p>
    <w:p w:rsidR="002B012D" w:rsidRDefault="002B012D"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Öğretmenlerin hizmet puanlarının hesaplanmasında; başvuruların son günü olan 20/12/2018 tarihi esas alınacak</w:t>
      </w:r>
      <w:r w:rsidR="00E46A51">
        <w:rPr>
          <w:rFonts w:ascii="Times New Roman" w:eastAsia="Times New Roman" w:hAnsi="Times New Roman" w:cs="Times New Roman"/>
          <w:sz w:val="24"/>
          <w:szCs w:val="24"/>
          <w:lang w:eastAsia="tr-TR"/>
        </w:rPr>
        <w:t>tır.</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MEBBİS </w:t>
      </w:r>
      <w:r w:rsidR="00E46A51">
        <w:rPr>
          <w:rFonts w:ascii="Times New Roman" w:eastAsia="Times New Roman" w:hAnsi="Times New Roman" w:cs="Times New Roman"/>
          <w:sz w:val="24"/>
          <w:szCs w:val="24"/>
          <w:lang w:eastAsia="tr-TR"/>
        </w:rPr>
        <w:t xml:space="preserve">Modülünde bulunan kişisel </w:t>
      </w:r>
      <w:r>
        <w:rPr>
          <w:rFonts w:ascii="Times New Roman" w:eastAsia="Times New Roman" w:hAnsi="Times New Roman" w:cs="Times New Roman"/>
          <w:sz w:val="24"/>
          <w:szCs w:val="24"/>
          <w:lang w:eastAsia="tr-TR"/>
        </w:rPr>
        <w:t>bilgilerin</w:t>
      </w:r>
      <w:r w:rsidR="00E46A51">
        <w:rPr>
          <w:rFonts w:ascii="Times New Roman" w:eastAsia="Times New Roman" w:hAnsi="Times New Roman" w:cs="Times New Roman"/>
          <w:sz w:val="24"/>
          <w:szCs w:val="24"/>
          <w:lang w:eastAsia="tr-TR"/>
        </w:rPr>
        <w:t>in</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hizmet puanı</w:t>
      </w:r>
      <w:r w:rsidR="00E46A51">
        <w:rPr>
          <w:rFonts w:ascii="Times New Roman" w:eastAsia="Times New Roman" w:hAnsi="Times New Roman" w:cs="Times New Roman"/>
          <w:sz w:val="24"/>
          <w:szCs w:val="24"/>
          <w:lang w:eastAsia="tr-TR"/>
        </w:rPr>
        <w:t xml:space="preserve">, zorunlu hizmet durumu, göreve başlama ve ayrılış işlemleri) </w:t>
      </w:r>
      <w:r>
        <w:rPr>
          <w:rFonts w:ascii="Times New Roman" w:eastAsia="Times New Roman" w:hAnsi="Times New Roman" w:cs="Times New Roman"/>
          <w:sz w:val="24"/>
          <w:szCs w:val="24"/>
          <w:lang w:eastAsia="tr-TR"/>
        </w:rPr>
        <w:t xml:space="preserve">doğruluğundan </w:t>
      </w:r>
      <w:r w:rsidR="001E3CC0">
        <w:rPr>
          <w:rFonts w:ascii="Times New Roman" w:eastAsia="Times New Roman" w:hAnsi="Times New Roman" w:cs="Times New Roman"/>
          <w:sz w:val="24"/>
          <w:szCs w:val="24"/>
          <w:lang w:eastAsia="tr-TR"/>
        </w:rPr>
        <w:t>bizzat</w:t>
      </w:r>
      <w:r>
        <w:rPr>
          <w:rFonts w:ascii="Times New Roman" w:eastAsia="Times New Roman" w:hAnsi="Times New Roman" w:cs="Times New Roman"/>
          <w:sz w:val="24"/>
          <w:szCs w:val="24"/>
          <w:lang w:eastAsia="tr-TR"/>
        </w:rPr>
        <w:t xml:space="preserve"> kendileri sorumlu olup; varsa hataların </w:t>
      </w:r>
      <w:r w:rsidR="009D19E4">
        <w:rPr>
          <w:rFonts w:ascii="Times New Roman" w:eastAsia="Times New Roman" w:hAnsi="Times New Roman" w:cs="Times New Roman"/>
          <w:b/>
          <w:sz w:val="24"/>
          <w:szCs w:val="24"/>
          <w:u w:val="single"/>
          <w:lang w:eastAsia="tr-TR"/>
        </w:rPr>
        <w:t xml:space="preserve">en geç 05/12/2018 tarihi mesai bitimine </w:t>
      </w:r>
      <w:r w:rsidRPr="0008278B">
        <w:rPr>
          <w:rFonts w:ascii="Times New Roman" w:eastAsia="Times New Roman" w:hAnsi="Times New Roman" w:cs="Times New Roman"/>
          <w:b/>
          <w:sz w:val="24"/>
          <w:szCs w:val="24"/>
          <w:u w:val="single"/>
          <w:lang w:eastAsia="tr-TR"/>
        </w:rPr>
        <w:t>kadar</w:t>
      </w:r>
      <w:r>
        <w:rPr>
          <w:rFonts w:ascii="Times New Roman" w:eastAsia="Times New Roman" w:hAnsi="Times New Roman" w:cs="Times New Roman"/>
          <w:sz w:val="24"/>
          <w:szCs w:val="24"/>
          <w:lang w:eastAsia="tr-TR"/>
        </w:rPr>
        <w:t xml:space="preserve"> </w:t>
      </w:r>
      <w:r w:rsidR="001E3CC0">
        <w:rPr>
          <w:rFonts w:ascii="Times New Roman" w:eastAsia="Times New Roman" w:hAnsi="Times New Roman" w:cs="Times New Roman"/>
          <w:sz w:val="24"/>
          <w:szCs w:val="24"/>
          <w:lang w:eastAsia="tr-TR"/>
        </w:rPr>
        <w:t xml:space="preserve">okul/kurum müdürlüklerince düzeltilmesinin sağlanması ve </w:t>
      </w:r>
      <w:r>
        <w:rPr>
          <w:rFonts w:ascii="Times New Roman" w:eastAsia="Times New Roman" w:hAnsi="Times New Roman" w:cs="Times New Roman"/>
          <w:sz w:val="24"/>
          <w:szCs w:val="24"/>
          <w:lang w:eastAsia="tr-TR"/>
        </w:rPr>
        <w:t xml:space="preserve">bilgi girişinin yeniden </w:t>
      </w:r>
      <w:r w:rsidR="00FF2B53">
        <w:rPr>
          <w:rFonts w:ascii="Times New Roman" w:eastAsia="Times New Roman" w:hAnsi="Times New Roman" w:cs="Times New Roman"/>
          <w:sz w:val="24"/>
          <w:szCs w:val="24"/>
          <w:lang w:eastAsia="tr-TR"/>
        </w:rPr>
        <w:t>yapılmasını</w:t>
      </w:r>
      <w:r>
        <w:rPr>
          <w:rFonts w:ascii="Times New Roman" w:eastAsia="Times New Roman" w:hAnsi="Times New Roman" w:cs="Times New Roman"/>
          <w:sz w:val="24"/>
          <w:szCs w:val="24"/>
          <w:lang w:eastAsia="tr-TR"/>
        </w:rPr>
        <w:t xml:space="preserve"> sağlayacaktır.</w:t>
      </w:r>
    </w:p>
    <w:p w:rsidR="00ED2CCA" w:rsidRPr="00ED2CCA" w:rsidRDefault="00ED2CCA" w:rsidP="00ED2CCA">
      <w:pPr>
        <w:pStyle w:val="ListeParagraf"/>
        <w:rPr>
          <w:rFonts w:ascii="Times New Roman" w:eastAsia="Times New Roman" w:hAnsi="Times New Roman" w:cs="Times New Roman"/>
          <w:sz w:val="24"/>
          <w:szCs w:val="24"/>
          <w:lang w:eastAsia="tr-TR"/>
        </w:rPr>
      </w:pPr>
    </w:p>
    <w:p w:rsidR="00ED2CCA" w:rsidRDefault="00A323BB"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 müdürlüğünce norm kadro fazlası olarak </w:t>
      </w:r>
      <w:r w:rsidR="00851302" w:rsidRPr="00884DB9">
        <w:rPr>
          <w:rFonts w:ascii="Times New Roman" w:eastAsia="Times New Roman" w:hAnsi="Times New Roman" w:cs="Times New Roman"/>
          <w:sz w:val="24"/>
          <w:szCs w:val="24"/>
          <w:lang w:eastAsia="tr-TR"/>
        </w:rPr>
        <w:t xml:space="preserve">Müdürlüğümüz </w:t>
      </w:r>
      <w:r w:rsidR="00851302">
        <w:rPr>
          <w:rFonts w:ascii="Times New Roman" w:eastAsia="Times New Roman" w:hAnsi="Times New Roman" w:cs="Times New Roman"/>
          <w:sz w:val="24"/>
          <w:szCs w:val="24"/>
          <w:lang w:eastAsia="tr-TR"/>
        </w:rPr>
        <w:t>bilişim sistemleri sayfasına (</w:t>
      </w:r>
      <w:r w:rsidR="00851302"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9B130B">
        <w:rPr>
          <w:rFonts w:ascii="Times New Roman" w:eastAsia="Times New Roman" w:hAnsi="Times New Roman" w:cs="Times New Roman"/>
          <w:sz w:val="24"/>
          <w:szCs w:val="24"/>
          <w:lang w:eastAsia="tr-TR"/>
        </w:rPr>
        <w:t xml:space="preserve">norm kadro fazlası olarak </w:t>
      </w:r>
      <w:r>
        <w:rPr>
          <w:rFonts w:ascii="Times New Roman" w:eastAsia="Times New Roman" w:hAnsi="Times New Roman" w:cs="Times New Roman"/>
          <w:sz w:val="24"/>
          <w:szCs w:val="24"/>
          <w:lang w:eastAsia="tr-TR"/>
        </w:rPr>
        <w:t xml:space="preserve">işlenen öğretmenler için ilçe milli eğitim müdürlüğünce yapılacak onay işleminden sonra, </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norm kadro fazlası olduğu</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öğretmene imza karşılığında tebliğ edilecek</w:t>
      </w:r>
      <w:r w:rsidR="00BC5A0F">
        <w:rPr>
          <w:rFonts w:ascii="Times New Roman" w:eastAsia="Times New Roman" w:hAnsi="Times New Roman" w:cs="Times New Roman"/>
          <w:sz w:val="24"/>
          <w:szCs w:val="24"/>
          <w:lang w:eastAsia="tr-TR"/>
        </w:rPr>
        <w:t xml:space="preserve"> </w:t>
      </w:r>
      <w:r w:rsidR="005C5F10">
        <w:rPr>
          <w:rFonts w:ascii="Times New Roman" w:eastAsia="Times New Roman" w:hAnsi="Times New Roman" w:cs="Times New Roman"/>
          <w:sz w:val="24"/>
          <w:szCs w:val="24"/>
          <w:lang w:eastAsia="tr-TR"/>
        </w:rPr>
        <w:t>(03/12/2018 – 05/12/2018 tarihleri arasında)</w:t>
      </w:r>
      <w:r>
        <w:rPr>
          <w:rFonts w:ascii="Times New Roman" w:eastAsia="Times New Roman" w:hAnsi="Times New Roman" w:cs="Times New Roman"/>
          <w:sz w:val="24"/>
          <w:szCs w:val="24"/>
          <w:lang w:eastAsia="tr-TR"/>
        </w:rPr>
        <w:t xml:space="preserve"> ve istenildiğinde gönderilmek üzere okul/kurumda muhafaza edilecektir.</w:t>
      </w:r>
      <w:r w:rsidR="005C5F10">
        <w:rPr>
          <w:rFonts w:ascii="Times New Roman" w:eastAsia="Times New Roman" w:hAnsi="Times New Roman" w:cs="Times New Roman"/>
          <w:sz w:val="24"/>
          <w:szCs w:val="24"/>
          <w:lang w:eastAsia="tr-TR"/>
        </w:rPr>
        <w:t xml:space="preserve"> </w:t>
      </w:r>
    </w:p>
    <w:p w:rsidR="00A42FD2" w:rsidRDefault="00A42FD2" w:rsidP="00A42FD2">
      <w:pPr>
        <w:pStyle w:val="ListeParagraf"/>
        <w:rPr>
          <w:rFonts w:ascii="Times New Roman" w:eastAsia="Times New Roman" w:hAnsi="Times New Roman" w:cs="Times New Roman"/>
          <w:sz w:val="24"/>
          <w:szCs w:val="24"/>
          <w:lang w:eastAsia="tr-TR"/>
        </w:rPr>
      </w:pPr>
    </w:p>
    <w:p w:rsidR="00E85E66" w:rsidRDefault="00E85E66" w:rsidP="00A42FD2">
      <w:pPr>
        <w:pStyle w:val="ListeParagraf"/>
        <w:rPr>
          <w:rFonts w:ascii="Times New Roman" w:eastAsia="Times New Roman" w:hAnsi="Times New Roman" w:cs="Times New Roman"/>
          <w:sz w:val="24"/>
          <w:szCs w:val="24"/>
          <w:lang w:eastAsia="tr-TR"/>
        </w:rPr>
      </w:pPr>
    </w:p>
    <w:p w:rsidR="00A42FD2" w:rsidRPr="00504CF1" w:rsidRDefault="0008278B" w:rsidP="00A42FD2">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Okul/kurumlarca </w:t>
      </w:r>
      <w:r w:rsidRPr="00884DB9">
        <w:rPr>
          <w:rFonts w:ascii="Times New Roman" w:eastAsia="Times New Roman" w:hAnsi="Times New Roman" w:cs="Times New Roman"/>
          <w:sz w:val="24"/>
          <w:szCs w:val="24"/>
          <w:lang w:eastAsia="tr-TR"/>
        </w:rPr>
        <w:t xml:space="preserve">Müdürlüğümüz </w:t>
      </w:r>
      <w:r>
        <w:rPr>
          <w:rFonts w:ascii="Times New Roman" w:eastAsia="Times New Roman" w:hAnsi="Times New Roman" w:cs="Times New Roman"/>
          <w:sz w:val="24"/>
          <w:szCs w:val="24"/>
          <w:lang w:eastAsia="tr-TR"/>
        </w:rPr>
        <w:t>bilişim sistemleri sayfasına (</w:t>
      </w:r>
      <w:r w:rsidRPr="00884DB9">
        <w:rPr>
          <w:rFonts w:ascii="Times New Roman" w:eastAsia="Times New Roman" w:hAnsi="Times New Roman" w:cs="Times New Roman"/>
          <w:sz w:val="24"/>
          <w:szCs w:val="24"/>
          <w:lang w:eastAsia="tr-TR"/>
        </w:rPr>
        <w:t>http://ankara.meb.gov.tr/ankbis</w:t>
      </w:r>
      <w:r>
        <w:rPr>
          <w:rFonts w:ascii="Times New Roman" w:eastAsia="Times New Roman" w:hAnsi="Times New Roman" w:cs="Times New Roman"/>
          <w:sz w:val="24"/>
          <w:szCs w:val="24"/>
          <w:lang w:eastAsia="tr-TR"/>
        </w:rPr>
        <w:t>) n</w:t>
      </w:r>
      <w:r w:rsidR="00A42FD2" w:rsidRPr="00B54C79">
        <w:rPr>
          <w:rFonts w:ascii="Times New Roman" w:eastAsia="Times New Roman" w:hAnsi="Times New Roman" w:cs="Times New Roman"/>
          <w:sz w:val="24"/>
          <w:szCs w:val="24"/>
          <w:lang w:eastAsia="tr-TR"/>
        </w:rPr>
        <w:t xml:space="preserve">orm </w:t>
      </w:r>
      <w:r>
        <w:rPr>
          <w:rFonts w:ascii="Times New Roman" w:eastAsia="Times New Roman" w:hAnsi="Times New Roman" w:cs="Times New Roman"/>
          <w:sz w:val="24"/>
          <w:szCs w:val="24"/>
          <w:lang w:eastAsia="tr-TR"/>
        </w:rPr>
        <w:t xml:space="preserve">kadro </w:t>
      </w:r>
      <w:r w:rsidR="00A42FD2" w:rsidRPr="00B54C79">
        <w:rPr>
          <w:rFonts w:ascii="Times New Roman" w:eastAsia="Times New Roman" w:hAnsi="Times New Roman" w:cs="Times New Roman"/>
          <w:sz w:val="24"/>
          <w:szCs w:val="24"/>
          <w:lang w:eastAsia="tr-TR"/>
        </w:rPr>
        <w:t xml:space="preserve">fazlası </w:t>
      </w:r>
      <w:r>
        <w:rPr>
          <w:rFonts w:ascii="Times New Roman" w:eastAsia="Times New Roman" w:hAnsi="Times New Roman" w:cs="Times New Roman"/>
          <w:sz w:val="24"/>
          <w:szCs w:val="24"/>
          <w:lang w:eastAsia="tr-TR"/>
        </w:rPr>
        <w:t>olarak işlenen</w:t>
      </w:r>
      <w:r w:rsidR="00A42FD2" w:rsidRPr="00B54C79">
        <w:rPr>
          <w:rFonts w:ascii="Times New Roman" w:eastAsia="Times New Roman" w:hAnsi="Times New Roman" w:cs="Times New Roman"/>
          <w:sz w:val="24"/>
          <w:szCs w:val="24"/>
          <w:lang w:eastAsia="tr-TR"/>
        </w:rPr>
        <w:t xml:space="preserve"> personel listesinde başvuru işlemleri</w:t>
      </w:r>
      <w:r w:rsidR="00A42FD2">
        <w:rPr>
          <w:rFonts w:ascii="Times New Roman" w:eastAsia="Times New Roman" w:hAnsi="Times New Roman" w:cs="Times New Roman"/>
          <w:sz w:val="24"/>
          <w:szCs w:val="24"/>
          <w:lang w:eastAsia="tr-TR"/>
        </w:rPr>
        <w:t>nin başladığı 10/12/2018 tarihi itibariyle</w:t>
      </w:r>
      <w:r w:rsidR="00A42FD2" w:rsidRPr="00B54C79">
        <w:rPr>
          <w:rFonts w:ascii="Times New Roman" w:eastAsia="Times New Roman" w:hAnsi="Times New Roman" w:cs="Times New Roman"/>
          <w:sz w:val="24"/>
          <w:szCs w:val="24"/>
          <w:lang w:eastAsia="tr-TR"/>
        </w:rPr>
        <w:t xml:space="preserve"> değişiklik </w:t>
      </w:r>
      <w:r w:rsidR="00A42FD2" w:rsidRPr="0008278B">
        <w:rPr>
          <w:rFonts w:ascii="Times New Roman" w:eastAsia="Times New Roman" w:hAnsi="Times New Roman" w:cs="Times New Roman"/>
          <w:sz w:val="24"/>
          <w:szCs w:val="24"/>
          <w:u w:val="single"/>
          <w:lang w:eastAsia="tr-TR"/>
        </w:rPr>
        <w:t>yapılmayacaktır</w:t>
      </w:r>
      <w:r w:rsidR="00A42FD2" w:rsidRPr="00B54C79">
        <w:rPr>
          <w:rFonts w:ascii="Times New Roman" w:eastAsia="Times New Roman" w:hAnsi="Times New Roman" w:cs="Times New Roman"/>
          <w:sz w:val="24"/>
          <w:szCs w:val="24"/>
          <w:lang w:eastAsia="tr-TR"/>
        </w:rPr>
        <w:t>.</w:t>
      </w:r>
      <w:r w:rsidR="00CC4ABF">
        <w:rPr>
          <w:rFonts w:ascii="Times New Roman" w:eastAsia="Times New Roman" w:hAnsi="Times New Roman" w:cs="Times New Roman"/>
          <w:sz w:val="24"/>
          <w:szCs w:val="24"/>
          <w:lang w:eastAsia="tr-TR"/>
        </w:rPr>
        <w:t xml:space="preserve"> Belirtilen tarihten sonra listede değişiklik yapılması ile ilgili talepler dikkate alınmayacaktır. </w:t>
      </w:r>
      <w:r w:rsidR="00CC4ABF" w:rsidRPr="00CC4ABF">
        <w:rPr>
          <w:rFonts w:ascii="Times New Roman" w:eastAsia="Times New Roman" w:hAnsi="Times New Roman" w:cs="Times New Roman"/>
          <w:b/>
          <w:sz w:val="24"/>
          <w:szCs w:val="24"/>
          <w:u w:val="single"/>
          <w:lang w:eastAsia="tr-TR"/>
        </w:rPr>
        <w:t>Bu konudaki tüm sorumluluk okul/</w:t>
      </w:r>
      <w:r w:rsidR="00504CF1">
        <w:rPr>
          <w:rFonts w:ascii="Times New Roman" w:eastAsia="Times New Roman" w:hAnsi="Times New Roman" w:cs="Times New Roman"/>
          <w:b/>
          <w:sz w:val="24"/>
          <w:szCs w:val="24"/>
          <w:u w:val="single"/>
          <w:lang w:eastAsia="tr-TR"/>
        </w:rPr>
        <w:t>kurum müdürlüklerinde olup, değişiklik talepleri ile ilgili sorumlu okul/kurum müdürlüğü hakkında idari yönden işlem başlatılacaktır.</w:t>
      </w:r>
    </w:p>
    <w:p w:rsidR="00504CF1" w:rsidRPr="00504CF1" w:rsidRDefault="00504CF1" w:rsidP="00504CF1">
      <w:pPr>
        <w:pStyle w:val="ListeParagraf"/>
        <w:rPr>
          <w:rFonts w:ascii="Times New Roman" w:eastAsia="Times New Roman" w:hAnsi="Times New Roman" w:cs="Times New Roman"/>
          <w:sz w:val="24"/>
          <w:szCs w:val="24"/>
          <w:lang w:eastAsia="tr-TR"/>
        </w:rPr>
      </w:pPr>
    </w:p>
    <w:p w:rsidR="00E46A51" w:rsidRDefault="00F67646"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İlimiz </w:t>
      </w:r>
      <w:r w:rsidR="00F23B4E">
        <w:rPr>
          <w:rFonts w:ascii="Times New Roman" w:eastAsia="Times New Roman" w:hAnsi="Times New Roman" w:cs="Times New Roman"/>
          <w:sz w:val="24"/>
          <w:szCs w:val="24"/>
          <w:lang w:eastAsia="tr-TR"/>
        </w:rPr>
        <w:t>dâhilindeki</w:t>
      </w:r>
      <w:r>
        <w:rPr>
          <w:rFonts w:ascii="Times New Roman" w:eastAsia="Times New Roman" w:hAnsi="Times New Roman" w:cs="Times New Roman"/>
          <w:sz w:val="24"/>
          <w:szCs w:val="24"/>
          <w:lang w:eastAsia="tr-TR"/>
        </w:rPr>
        <w:t xml:space="preserve"> eğitim kurumlarının öğretmen ihtiyaçları MEBBİS Kontenjan Modülünden belirlenerek, </w:t>
      </w:r>
      <w:r w:rsidR="00331710">
        <w:rPr>
          <w:rFonts w:ascii="Times New Roman" w:eastAsia="Times New Roman" w:hAnsi="Times New Roman" w:cs="Times New Roman"/>
          <w:sz w:val="24"/>
          <w:szCs w:val="24"/>
          <w:lang w:eastAsia="tr-TR"/>
        </w:rPr>
        <w:t>çalışma takviminde belirtilen tercih dönemlerinde</w:t>
      </w:r>
      <w:r>
        <w:rPr>
          <w:rFonts w:ascii="Times New Roman" w:eastAsia="Times New Roman" w:hAnsi="Times New Roman" w:cs="Times New Roman"/>
          <w:sz w:val="24"/>
          <w:szCs w:val="24"/>
          <w:lang w:eastAsia="tr-TR"/>
        </w:rPr>
        <w:t xml:space="preserve"> </w:t>
      </w:r>
      <w:r w:rsidR="009B130B" w:rsidRPr="00884DB9">
        <w:rPr>
          <w:rFonts w:ascii="Times New Roman" w:eastAsia="Times New Roman" w:hAnsi="Times New Roman" w:cs="Times New Roman"/>
          <w:sz w:val="24"/>
          <w:szCs w:val="24"/>
          <w:lang w:eastAsia="tr-TR"/>
        </w:rPr>
        <w:t xml:space="preserve">Müdürlüğümüz </w:t>
      </w:r>
      <w:r w:rsidR="009B130B">
        <w:rPr>
          <w:rFonts w:ascii="Times New Roman" w:eastAsia="Times New Roman" w:hAnsi="Times New Roman" w:cs="Times New Roman"/>
          <w:sz w:val="24"/>
          <w:szCs w:val="24"/>
          <w:lang w:eastAsia="tr-TR"/>
        </w:rPr>
        <w:t>bilişim sistemleri sayfasında (</w:t>
      </w:r>
      <w:r w:rsidR="009B130B" w:rsidRPr="00884DB9">
        <w:rPr>
          <w:rFonts w:ascii="Times New Roman" w:eastAsia="Times New Roman" w:hAnsi="Times New Roman" w:cs="Times New Roman"/>
          <w:sz w:val="24"/>
          <w:szCs w:val="24"/>
          <w:lang w:eastAsia="tr-TR"/>
        </w:rPr>
        <w:t>http://ankara.meb.gov.tr/ankbis</w:t>
      </w:r>
      <w:r w:rsidR="009B130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öğretmenlerimizin tercihlerine yansıtılacaktır.</w:t>
      </w:r>
    </w:p>
    <w:p w:rsidR="00F67646" w:rsidRPr="00F67646" w:rsidRDefault="00F67646" w:rsidP="00F67646">
      <w:pPr>
        <w:pStyle w:val="ListeParagraf"/>
        <w:rPr>
          <w:rFonts w:ascii="Times New Roman" w:eastAsia="Times New Roman" w:hAnsi="Times New Roman" w:cs="Times New Roman"/>
          <w:sz w:val="24"/>
          <w:szCs w:val="24"/>
          <w:lang w:eastAsia="tr-TR"/>
        </w:rPr>
      </w:pPr>
    </w:p>
    <w:p w:rsidR="00F67646" w:rsidRDefault="00F67646"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w:t>
      </w:r>
      <w:r w:rsidRPr="00884DB9">
        <w:rPr>
          <w:rFonts w:ascii="Times New Roman" w:eastAsia="Times New Roman" w:hAnsi="Times New Roman" w:cs="Times New Roman"/>
          <w:sz w:val="24"/>
          <w:szCs w:val="24"/>
          <w:lang w:eastAsia="tr-TR"/>
        </w:rPr>
        <w:t xml:space="preserve">ğretmenlerin </w:t>
      </w:r>
      <w:r>
        <w:rPr>
          <w:rFonts w:ascii="Times New Roman" w:eastAsia="Times New Roman" w:hAnsi="Times New Roman" w:cs="Times New Roman"/>
          <w:sz w:val="24"/>
          <w:szCs w:val="24"/>
          <w:lang w:eastAsia="tr-TR"/>
        </w:rPr>
        <w:t xml:space="preserve">atama </w:t>
      </w:r>
      <w:r w:rsidRPr="00884DB9">
        <w:rPr>
          <w:rFonts w:ascii="Times New Roman" w:eastAsia="Times New Roman" w:hAnsi="Times New Roman" w:cs="Times New Roman"/>
          <w:sz w:val="24"/>
          <w:szCs w:val="24"/>
          <w:lang w:eastAsia="tr-TR"/>
        </w:rPr>
        <w:t>başvuru</w:t>
      </w:r>
      <w:r w:rsidR="00244E74">
        <w:rPr>
          <w:rFonts w:ascii="Times New Roman" w:eastAsia="Times New Roman" w:hAnsi="Times New Roman" w:cs="Times New Roman"/>
          <w:sz w:val="24"/>
          <w:szCs w:val="24"/>
          <w:lang w:eastAsia="tr-TR"/>
        </w:rPr>
        <w:t xml:space="preserve"> ve tercih</w:t>
      </w:r>
      <w:r w:rsidRPr="00884DB9">
        <w:rPr>
          <w:rFonts w:ascii="Times New Roman" w:eastAsia="Times New Roman" w:hAnsi="Times New Roman" w:cs="Times New Roman"/>
          <w:sz w:val="24"/>
          <w:szCs w:val="24"/>
          <w:lang w:eastAsia="tr-TR"/>
        </w:rPr>
        <w:t xml:space="preserve"> işlemleri</w:t>
      </w:r>
      <w:r w:rsidR="00244E74">
        <w:rPr>
          <w:rFonts w:ascii="Times New Roman" w:eastAsia="Times New Roman" w:hAnsi="Times New Roman" w:cs="Times New Roman"/>
          <w:sz w:val="24"/>
          <w:szCs w:val="24"/>
          <w:lang w:eastAsia="tr-TR"/>
        </w:rPr>
        <w:t xml:space="preserve"> çalışma takviminde belirtilen süreler içerisinde</w:t>
      </w:r>
      <w:r w:rsidRPr="00884DB9">
        <w:rPr>
          <w:rFonts w:ascii="Times New Roman" w:eastAsia="Times New Roman" w:hAnsi="Times New Roman" w:cs="Times New Roman"/>
          <w:sz w:val="24"/>
          <w:szCs w:val="24"/>
          <w:lang w:eastAsia="tr-TR"/>
        </w:rPr>
        <w:t xml:space="preserve"> </w:t>
      </w:r>
      <w:r w:rsidR="00A42FD2" w:rsidRPr="00884DB9">
        <w:rPr>
          <w:rFonts w:ascii="Times New Roman" w:eastAsia="Times New Roman" w:hAnsi="Times New Roman" w:cs="Times New Roman"/>
          <w:sz w:val="24"/>
          <w:szCs w:val="24"/>
          <w:lang w:eastAsia="tr-TR"/>
        </w:rPr>
        <w:t xml:space="preserve">Müdürlüğümüz </w:t>
      </w:r>
      <w:r w:rsidR="00A42FD2">
        <w:rPr>
          <w:rFonts w:ascii="Times New Roman" w:eastAsia="Times New Roman" w:hAnsi="Times New Roman" w:cs="Times New Roman"/>
          <w:sz w:val="24"/>
          <w:szCs w:val="24"/>
          <w:lang w:eastAsia="tr-TR"/>
        </w:rPr>
        <w:t>bilişim sistemleri sayfasından (</w:t>
      </w:r>
      <w:r w:rsidR="00A42FD2" w:rsidRPr="00884DB9">
        <w:rPr>
          <w:rFonts w:ascii="Times New Roman" w:eastAsia="Times New Roman" w:hAnsi="Times New Roman" w:cs="Times New Roman"/>
          <w:sz w:val="24"/>
          <w:szCs w:val="24"/>
          <w:lang w:eastAsia="tr-TR"/>
        </w:rPr>
        <w:t>http://ankara.meb.gov.tr/ankbis</w:t>
      </w:r>
      <w:r w:rsidR="00A42FD2">
        <w:rPr>
          <w:rFonts w:ascii="Times New Roman" w:eastAsia="Times New Roman" w:hAnsi="Times New Roman" w:cs="Times New Roman"/>
          <w:sz w:val="24"/>
          <w:szCs w:val="24"/>
          <w:lang w:eastAsia="tr-TR"/>
        </w:rPr>
        <w:t xml:space="preserve">) </w:t>
      </w:r>
      <w:r w:rsidRPr="00884DB9">
        <w:rPr>
          <w:rFonts w:ascii="Times New Roman" w:eastAsia="Times New Roman" w:hAnsi="Times New Roman" w:cs="Times New Roman"/>
          <w:sz w:val="24"/>
          <w:szCs w:val="24"/>
          <w:lang w:eastAsia="tr-TR"/>
        </w:rPr>
        <w:t>elektronik ortamda yapılacaktır.</w:t>
      </w:r>
    </w:p>
    <w:p w:rsidR="003063B6" w:rsidRPr="003063B6" w:rsidRDefault="003063B6" w:rsidP="003063B6">
      <w:pPr>
        <w:pStyle w:val="ListeParagraf"/>
        <w:rPr>
          <w:rFonts w:ascii="Times New Roman" w:eastAsia="Times New Roman" w:hAnsi="Times New Roman" w:cs="Times New Roman"/>
          <w:sz w:val="24"/>
          <w:szCs w:val="24"/>
          <w:lang w:eastAsia="tr-TR"/>
        </w:rPr>
      </w:pPr>
    </w:p>
    <w:p w:rsidR="003063B6" w:rsidRDefault="003063B6"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w:t>
      </w:r>
      <w:r w:rsidR="00DC00F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başvurularının</w:t>
      </w:r>
      <w:r w:rsidR="00DC00FA">
        <w:rPr>
          <w:rFonts w:ascii="Times New Roman" w:eastAsia="Times New Roman" w:hAnsi="Times New Roman" w:cs="Times New Roman"/>
          <w:sz w:val="24"/>
          <w:szCs w:val="24"/>
          <w:lang w:eastAsia="tr-TR"/>
        </w:rPr>
        <w:t xml:space="preserve"> onaylanıp onaylanmadığını veya reddedildiğini sistemden takip edecekler ve varsa eksiklikleri süresi içinde düzelttirip yeniden başvuru yapabileceklerdir. (Başvuruların sistem üzerinden yapılmasından sonra sırasıyla kurum, ilçe ve il milli eğitim müdürlüğünce onaylanıp onaylanmadığının takibinin öğretmenler tarafından yapılması gerekmektedir.)</w:t>
      </w:r>
    </w:p>
    <w:p w:rsidR="00DC00FA" w:rsidRDefault="00DC00FA" w:rsidP="00F67646">
      <w:pPr>
        <w:pStyle w:val="ListeParagraf"/>
        <w:rPr>
          <w:rFonts w:ascii="Times New Roman" w:eastAsia="Times New Roman" w:hAnsi="Times New Roman" w:cs="Times New Roman"/>
          <w:sz w:val="24"/>
          <w:szCs w:val="24"/>
          <w:lang w:eastAsia="tr-TR"/>
        </w:rPr>
      </w:pPr>
    </w:p>
    <w:p w:rsidR="00BC5A0F" w:rsidRPr="00BB7329"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 (a) Yönetmeliğin 50. maddesinin (2) fıkrasında; “</w:t>
      </w:r>
      <w:r w:rsidRPr="0028485F">
        <w:rPr>
          <w:rFonts w:ascii="Times New Roman" w:eastAsia="Times New Roman" w:hAnsi="Times New Roman" w:cs="Times New Roman"/>
          <w:color w:val="1C283D"/>
          <w:sz w:val="24"/>
          <w:szCs w:val="24"/>
          <w:lang w:eastAsia="tr-TR"/>
        </w:rPr>
        <w:t>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w:t>
      </w:r>
      <w:r>
        <w:rPr>
          <w:rFonts w:ascii="Times New Roman" w:eastAsia="Times New Roman" w:hAnsi="Times New Roman" w:cs="Times New Roman"/>
          <w:color w:val="1C283D"/>
          <w:sz w:val="24"/>
          <w:szCs w:val="24"/>
          <w:lang w:eastAsia="tr-TR"/>
        </w:rPr>
        <w:t xml:space="preserve">z” hükmü gereği, başvuruda bulunan </w:t>
      </w:r>
      <w:r w:rsidRPr="00BB7329">
        <w:rPr>
          <w:rFonts w:ascii="Times New Roman" w:eastAsia="Times New Roman" w:hAnsi="Times New Roman" w:cs="Times New Roman"/>
          <w:b/>
          <w:color w:val="1C283D"/>
          <w:sz w:val="24"/>
          <w:szCs w:val="24"/>
          <w:lang w:eastAsia="tr-TR"/>
        </w:rPr>
        <w:t>öğretmenlerin kadrosunun bulunduğu okul/kurum müdürlüklerinin yapacağı onay işlemlerinde bu hüküm dikkate alınması</w:t>
      </w:r>
      <w:r>
        <w:rPr>
          <w:rFonts w:ascii="Times New Roman" w:eastAsia="Times New Roman" w:hAnsi="Times New Roman" w:cs="Times New Roman"/>
          <w:color w:val="1C283D"/>
          <w:sz w:val="24"/>
          <w:szCs w:val="24"/>
          <w:lang w:eastAsia="tr-TR"/>
        </w:rPr>
        <w:t xml:space="preserve"> gerekmektedir.</w:t>
      </w:r>
    </w:p>
    <w:p w:rsidR="00BC5A0F" w:rsidRPr="00BB7329" w:rsidRDefault="00BC5A0F" w:rsidP="00BC5A0F">
      <w:pPr>
        <w:pStyle w:val="ListeParagraf"/>
        <w:rPr>
          <w:rFonts w:ascii="Times New Roman" w:eastAsia="Times New Roman" w:hAnsi="Times New Roman" w:cs="Times New Roman"/>
          <w:sz w:val="24"/>
          <w:szCs w:val="24"/>
          <w:lang w:eastAsia="tr-TR"/>
        </w:rPr>
      </w:pPr>
    </w:p>
    <w:p w:rsidR="00CC4ABF" w:rsidRPr="00CC4ABF"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BB7329">
        <w:rPr>
          <w:rFonts w:ascii="Times New Roman" w:eastAsia="Times New Roman" w:hAnsi="Times New Roman" w:cs="Times New Roman"/>
          <w:bCs/>
          <w:sz w:val="24"/>
          <w:szCs w:val="24"/>
          <w:lang w:eastAsia="tr-TR"/>
        </w:rPr>
        <w:t>Zorunlu hizmet yükümlülüğüne tabi olup,</w:t>
      </w:r>
      <w:r>
        <w:rPr>
          <w:rFonts w:ascii="Times New Roman" w:eastAsia="Times New Roman" w:hAnsi="Times New Roman" w:cs="Times New Roman"/>
          <w:bCs/>
          <w:sz w:val="24"/>
          <w:szCs w:val="24"/>
          <w:lang w:eastAsia="tr-TR"/>
        </w:rPr>
        <w:t xml:space="preserve"> kadrosu zorunlu hizmet kapsamındaki okul/kurumlarda bulunan öğretmenler; zorunlu hizmet yükümlülüğü öngörülmeyen hizmet alanlarındaki eğitim kurumlarına atanmak için başvuruda bulunamazlar.</w:t>
      </w:r>
      <w:r w:rsidR="00CC4ABF">
        <w:rPr>
          <w:rFonts w:ascii="Times New Roman" w:eastAsia="Times New Roman" w:hAnsi="Times New Roman" w:cs="Times New Roman"/>
          <w:bCs/>
          <w:sz w:val="24"/>
          <w:szCs w:val="24"/>
          <w:lang w:eastAsia="tr-TR"/>
        </w:rPr>
        <w:t xml:space="preserve"> </w:t>
      </w:r>
    </w:p>
    <w:p w:rsidR="00CC4ABF" w:rsidRPr="00CC4ABF" w:rsidRDefault="00CC4ABF" w:rsidP="00CC4ABF">
      <w:pPr>
        <w:pStyle w:val="ListeParagraf"/>
        <w:rPr>
          <w:rFonts w:ascii="Times New Roman" w:eastAsia="Times New Roman" w:hAnsi="Times New Roman" w:cs="Times New Roman"/>
          <w:bCs/>
          <w:sz w:val="24"/>
          <w:szCs w:val="24"/>
          <w:lang w:eastAsia="tr-TR"/>
        </w:rPr>
      </w:pPr>
    </w:p>
    <w:p w:rsidR="00BC5A0F" w:rsidRPr="00BB7329" w:rsidRDefault="00CC4AB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Zorunlu hizmet yükümlülüğüne tabi olup, ancak; çeşitli nedenlerle erteletmiş olan öğretmenlerimiz; zorunlu hizmet yükümlülüğü öngörülmeyen hizmet alanlarındaki eğitim kurumlarına atanmak için başvuru yapabileceklerdir.</w:t>
      </w:r>
    </w:p>
    <w:p w:rsidR="00BC5A0F" w:rsidRPr="00F67646" w:rsidRDefault="00BC5A0F" w:rsidP="00F67646">
      <w:pPr>
        <w:pStyle w:val="ListeParagraf"/>
        <w:rPr>
          <w:rFonts w:ascii="Times New Roman" w:eastAsia="Times New Roman" w:hAnsi="Times New Roman" w:cs="Times New Roman"/>
          <w:sz w:val="24"/>
          <w:szCs w:val="24"/>
          <w:lang w:eastAsia="tr-TR"/>
        </w:rPr>
      </w:pPr>
    </w:p>
    <w:p w:rsidR="00F67646" w:rsidRPr="00884DB9" w:rsidRDefault="00244E74"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w:t>
      </w:r>
      <w:r w:rsidRPr="00884DB9">
        <w:rPr>
          <w:rFonts w:ascii="Times New Roman" w:eastAsia="Times New Roman" w:hAnsi="Times New Roman" w:cs="Times New Roman"/>
          <w:sz w:val="24"/>
          <w:szCs w:val="24"/>
          <w:lang w:eastAsia="tr-TR"/>
        </w:rPr>
        <w:t xml:space="preserve">ğretmenlerin </w:t>
      </w:r>
      <w:r>
        <w:rPr>
          <w:rFonts w:ascii="Times New Roman" w:eastAsia="Times New Roman" w:hAnsi="Times New Roman" w:cs="Times New Roman"/>
          <w:sz w:val="24"/>
          <w:szCs w:val="24"/>
          <w:lang w:eastAsia="tr-TR"/>
        </w:rPr>
        <w:t>atama süreci</w:t>
      </w:r>
      <w:r w:rsidR="00F67646" w:rsidRPr="00884DB9">
        <w:rPr>
          <w:rFonts w:ascii="Times New Roman" w:eastAsia="Times New Roman" w:hAnsi="Times New Roman" w:cs="Times New Roman"/>
          <w:sz w:val="24"/>
          <w:szCs w:val="24"/>
          <w:lang w:eastAsia="tr-TR"/>
        </w:rPr>
        <w:t xml:space="preserve"> </w:t>
      </w:r>
      <w:r w:rsidR="00557F61">
        <w:rPr>
          <w:rFonts w:ascii="Times New Roman" w:eastAsia="Times New Roman" w:hAnsi="Times New Roman" w:cs="Times New Roman"/>
          <w:sz w:val="24"/>
          <w:szCs w:val="24"/>
          <w:lang w:eastAsia="tr-TR"/>
        </w:rPr>
        <w:t>üç</w:t>
      </w:r>
      <w:r w:rsidR="00F67646" w:rsidRPr="00884DB9">
        <w:rPr>
          <w:rFonts w:ascii="Times New Roman" w:eastAsia="Times New Roman" w:hAnsi="Times New Roman" w:cs="Times New Roman"/>
          <w:sz w:val="24"/>
          <w:szCs w:val="24"/>
          <w:lang w:eastAsia="tr-TR"/>
        </w:rPr>
        <w:t xml:space="preserve"> aşamalı olarak </w:t>
      </w:r>
      <w:r>
        <w:rPr>
          <w:rFonts w:ascii="Times New Roman" w:eastAsia="Times New Roman" w:hAnsi="Times New Roman" w:cs="Times New Roman"/>
          <w:sz w:val="24"/>
          <w:szCs w:val="24"/>
          <w:lang w:eastAsia="tr-TR"/>
        </w:rPr>
        <w:t>gerçekleştirilecek olup;</w:t>
      </w:r>
    </w:p>
    <w:p w:rsidR="00F67646"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t>1.Aşamada;</w:t>
      </w:r>
      <w:r>
        <w:rPr>
          <w:rFonts w:ascii="Times New Roman" w:eastAsia="Times New Roman" w:hAnsi="Times New Roman" w:cs="Times New Roman"/>
          <w:sz w:val="24"/>
          <w:szCs w:val="24"/>
          <w:lang w:eastAsia="tr-TR"/>
        </w:rPr>
        <w:t xml:space="preserve"> </w:t>
      </w:r>
      <w:r w:rsidR="00FF2B53">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öncelikle kadrosunun bulunduğu ilçe içerisindeki </w:t>
      </w:r>
      <w:r w:rsidR="00244E74">
        <w:rPr>
          <w:rFonts w:ascii="Times New Roman" w:eastAsia="Times New Roman" w:hAnsi="Times New Roman" w:cs="Times New Roman"/>
          <w:sz w:val="24"/>
          <w:szCs w:val="24"/>
          <w:lang w:eastAsia="tr-TR"/>
        </w:rPr>
        <w:t xml:space="preserve">ihtiyaç bulunan </w:t>
      </w:r>
      <w:r>
        <w:rPr>
          <w:rFonts w:ascii="Times New Roman" w:eastAsia="Times New Roman" w:hAnsi="Times New Roman" w:cs="Times New Roman"/>
          <w:sz w:val="24"/>
          <w:szCs w:val="24"/>
          <w:lang w:eastAsia="tr-TR"/>
        </w:rPr>
        <w:t xml:space="preserve">eğitim kurumlarından en fazla </w:t>
      </w:r>
      <w:r w:rsidR="00FF2B53">
        <w:rPr>
          <w:rFonts w:ascii="Times New Roman" w:eastAsia="Times New Roman" w:hAnsi="Times New Roman" w:cs="Times New Roman"/>
          <w:sz w:val="24"/>
          <w:szCs w:val="24"/>
          <w:lang w:eastAsia="tr-TR"/>
        </w:rPr>
        <w:t>40</w:t>
      </w:r>
      <w:r>
        <w:rPr>
          <w:rFonts w:ascii="Times New Roman" w:eastAsia="Times New Roman" w:hAnsi="Times New Roman" w:cs="Times New Roman"/>
          <w:sz w:val="24"/>
          <w:szCs w:val="24"/>
          <w:lang w:eastAsia="tr-TR"/>
        </w:rPr>
        <w:t xml:space="preserve"> eğitim kurumunu tercih edebileceklerdir.</w:t>
      </w:r>
    </w:p>
    <w:p w:rsidR="00F67646" w:rsidRPr="00A42FD2"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t>2.Aşamada;</w:t>
      </w:r>
      <w:r w:rsidRPr="006C0A4E">
        <w:rPr>
          <w:rFonts w:ascii="Times New Roman" w:eastAsia="Times New Roman" w:hAnsi="Times New Roman" w:cs="Times New Roman"/>
          <w:sz w:val="24"/>
          <w:szCs w:val="24"/>
          <w:lang w:eastAsia="tr-TR"/>
        </w:rPr>
        <w:t xml:space="preserve"> </w:t>
      </w:r>
      <w:r w:rsidR="00244E74">
        <w:rPr>
          <w:rFonts w:ascii="Times New Roman" w:eastAsia="Times New Roman" w:hAnsi="Times New Roman" w:cs="Times New Roman"/>
          <w:sz w:val="24"/>
          <w:szCs w:val="24"/>
          <w:lang w:eastAsia="tr-TR"/>
        </w:rPr>
        <w:t>B</w:t>
      </w:r>
      <w:r w:rsidRPr="006C0A4E">
        <w:rPr>
          <w:rFonts w:ascii="Times New Roman" w:eastAsia="Times New Roman" w:hAnsi="Times New Roman" w:cs="Times New Roman"/>
          <w:sz w:val="24"/>
          <w:szCs w:val="24"/>
          <w:lang w:eastAsia="tr-TR"/>
        </w:rPr>
        <w:t>irinci aşamada atanamayan öğretmenler ile başvuruda bulunmayan/bulunamayan öğretmenler,</w:t>
      </w:r>
      <w:r w:rsidR="00244E74">
        <w:rPr>
          <w:rFonts w:ascii="Times New Roman" w:eastAsia="Times New Roman" w:hAnsi="Times New Roman" w:cs="Times New Roman"/>
          <w:sz w:val="24"/>
          <w:szCs w:val="24"/>
          <w:lang w:eastAsia="tr-TR"/>
        </w:rPr>
        <w:t xml:space="preserve"> </w:t>
      </w:r>
      <w:r w:rsidRPr="00244E74">
        <w:rPr>
          <w:rFonts w:ascii="Times New Roman" w:eastAsia="Times New Roman" w:hAnsi="Times New Roman" w:cs="Times New Roman"/>
          <w:bCs/>
          <w:sz w:val="24"/>
          <w:szCs w:val="24"/>
          <w:lang w:eastAsia="tr-TR"/>
        </w:rPr>
        <w:t xml:space="preserve">il içinde ihtiyaç olan eğitim kurumlarından </w:t>
      </w:r>
      <w:r w:rsidR="00FF2B53">
        <w:rPr>
          <w:rFonts w:ascii="Times New Roman" w:eastAsia="Times New Roman" w:hAnsi="Times New Roman" w:cs="Times New Roman"/>
          <w:bCs/>
          <w:sz w:val="24"/>
          <w:szCs w:val="24"/>
          <w:lang w:eastAsia="tr-TR"/>
        </w:rPr>
        <w:t>40</w:t>
      </w:r>
      <w:r w:rsidRPr="00244E74">
        <w:rPr>
          <w:rFonts w:ascii="Times New Roman" w:eastAsia="Times New Roman" w:hAnsi="Times New Roman" w:cs="Times New Roman"/>
          <w:bCs/>
          <w:sz w:val="24"/>
          <w:szCs w:val="24"/>
          <w:lang w:eastAsia="tr-TR"/>
        </w:rPr>
        <w:t xml:space="preserve"> </w:t>
      </w:r>
      <w:r w:rsidR="00851302">
        <w:rPr>
          <w:rFonts w:ascii="Times New Roman" w:eastAsia="Times New Roman" w:hAnsi="Times New Roman" w:cs="Times New Roman"/>
          <w:bCs/>
          <w:sz w:val="24"/>
          <w:szCs w:val="24"/>
          <w:lang w:eastAsia="tr-TR"/>
        </w:rPr>
        <w:t xml:space="preserve">eğitim kurumunu </w:t>
      </w:r>
      <w:r w:rsidRPr="00244E74">
        <w:rPr>
          <w:rFonts w:ascii="Times New Roman" w:eastAsia="Times New Roman" w:hAnsi="Times New Roman" w:cs="Times New Roman"/>
          <w:bCs/>
          <w:sz w:val="24"/>
          <w:szCs w:val="24"/>
          <w:lang w:eastAsia="tr-TR"/>
        </w:rPr>
        <w:t>tercih</w:t>
      </w:r>
      <w:r w:rsidR="00851302">
        <w:rPr>
          <w:rFonts w:ascii="Times New Roman" w:eastAsia="Times New Roman" w:hAnsi="Times New Roman" w:cs="Times New Roman"/>
          <w:bCs/>
          <w:sz w:val="24"/>
          <w:szCs w:val="24"/>
          <w:lang w:eastAsia="tr-TR"/>
        </w:rPr>
        <w:t xml:space="preserve"> edebileceklerdir.</w:t>
      </w:r>
    </w:p>
    <w:p w:rsidR="00F60183" w:rsidRDefault="00F60183"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E85E66" w:rsidRDefault="00E85E66"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E85E66" w:rsidRDefault="00E85E66"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E85E66" w:rsidRDefault="00E85E66"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E85E66" w:rsidRDefault="00E85E66"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E175B4" w:rsidRPr="00E175B4" w:rsidRDefault="00557F61"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557F61">
        <w:rPr>
          <w:rFonts w:ascii="Times New Roman" w:eastAsia="Times New Roman" w:hAnsi="Times New Roman" w:cs="Times New Roman"/>
          <w:b/>
          <w:sz w:val="24"/>
          <w:szCs w:val="24"/>
          <w:lang w:eastAsia="tr-TR"/>
        </w:rPr>
        <w:lastRenderedPageBreak/>
        <w:t>3.Aşamada;</w:t>
      </w:r>
      <w:r>
        <w:rPr>
          <w:rFonts w:ascii="Times New Roman" w:eastAsia="Times New Roman" w:hAnsi="Times New Roman" w:cs="Times New Roman"/>
          <w:sz w:val="24"/>
          <w:szCs w:val="24"/>
          <w:lang w:eastAsia="tr-TR"/>
        </w:rPr>
        <w:t xml:space="preserve"> </w:t>
      </w:r>
      <w:r w:rsidR="00A42FD2" w:rsidRPr="00A42FD2">
        <w:rPr>
          <w:rFonts w:ascii="Times New Roman" w:eastAsia="Times New Roman" w:hAnsi="Times New Roman" w:cs="Times New Roman"/>
          <w:sz w:val="24"/>
          <w:szCs w:val="24"/>
          <w:lang w:eastAsia="tr-TR"/>
        </w:rPr>
        <w:t>1.</w:t>
      </w:r>
      <w:r w:rsidR="00A42FD2">
        <w:rPr>
          <w:rFonts w:ascii="Times New Roman" w:eastAsia="Times New Roman" w:hAnsi="Times New Roman" w:cs="Times New Roman"/>
          <w:sz w:val="24"/>
          <w:szCs w:val="24"/>
          <w:lang w:eastAsia="tr-TR"/>
        </w:rPr>
        <w:t xml:space="preserve"> ve 2. aşamada atanamayan öğretmenler ile başvuruda bulunmayan/bulunamayan öğretmenler</w:t>
      </w:r>
      <w:r w:rsidR="009E18C7">
        <w:rPr>
          <w:rFonts w:ascii="Times New Roman" w:eastAsia="Times New Roman" w:hAnsi="Times New Roman" w:cs="Times New Roman"/>
          <w:sz w:val="24"/>
          <w:szCs w:val="24"/>
          <w:lang w:eastAsia="tr-TR"/>
        </w:rPr>
        <w:t>in atamaları</w:t>
      </w:r>
      <w:r w:rsidR="00A42FD2">
        <w:rPr>
          <w:rFonts w:ascii="Times New Roman" w:eastAsia="Times New Roman" w:hAnsi="Times New Roman" w:cs="Times New Roman"/>
          <w:sz w:val="24"/>
          <w:szCs w:val="24"/>
          <w:lang w:eastAsia="tr-TR"/>
        </w:rPr>
        <w:t xml:space="preserve"> hizmet puanı esas alınarak </w:t>
      </w:r>
      <w:r w:rsidR="00A42FD2" w:rsidRPr="00A42FD2">
        <w:rPr>
          <w:rFonts w:ascii="Times New Roman" w:eastAsia="Times New Roman" w:hAnsi="Times New Roman" w:cs="Times New Roman"/>
          <w:b/>
          <w:sz w:val="24"/>
          <w:szCs w:val="24"/>
          <w:lang w:eastAsia="tr-TR"/>
        </w:rPr>
        <w:t>resen gerçekleştirilecektir.</w:t>
      </w:r>
      <w:r w:rsidR="0069477B">
        <w:rPr>
          <w:rFonts w:ascii="Times New Roman" w:eastAsia="Times New Roman" w:hAnsi="Times New Roman" w:cs="Times New Roman"/>
          <w:b/>
          <w:sz w:val="24"/>
          <w:szCs w:val="24"/>
          <w:lang w:eastAsia="tr-TR"/>
        </w:rPr>
        <w:t xml:space="preserve"> </w:t>
      </w:r>
    </w:p>
    <w:p w:rsidR="00A42FD2" w:rsidRDefault="00E05A76" w:rsidP="00E175B4">
      <w:pPr>
        <w:pStyle w:val="ListeParagraf"/>
        <w:adjustRightInd w:val="0"/>
        <w:spacing w:after="0" w:line="240" w:lineRule="auto"/>
        <w:ind w:left="121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E175B4">
        <w:rPr>
          <w:rFonts w:ascii="Times New Roman" w:eastAsia="Times New Roman" w:hAnsi="Times New Roman" w:cs="Times New Roman"/>
          <w:sz w:val="24"/>
          <w:szCs w:val="24"/>
          <w:lang w:eastAsia="tr-TR"/>
        </w:rPr>
        <w:t xml:space="preserve">Kadrosu 9 merkez ilçede (Altındağ, Çankaya, Etimesgut, Gölbaşı, Keçiören, Mamak, Pursaklar, Sincan, Yenimahalle) bulunan norm kadro fazlası öğretmenlerin resen ataması merkez ilçelerimize; kadrosu dış ilçelerde bulunan norm kadro fazlası öğretmenlerimizin resen ataması kadrosunun bulunduğu ilçe sınırları içerisine </w:t>
      </w:r>
      <w:r w:rsidRPr="00E05A76">
        <w:rPr>
          <w:rFonts w:ascii="Times New Roman" w:eastAsia="Times New Roman" w:hAnsi="Times New Roman" w:cs="Times New Roman"/>
          <w:sz w:val="24"/>
          <w:szCs w:val="24"/>
          <w:lang w:eastAsia="tr-TR"/>
        </w:rPr>
        <w:t xml:space="preserve">ilgi (a) Yönetmelik ve ilgi (c) Genelge doğrultusunda Valiliğimizce </w:t>
      </w:r>
      <w:r w:rsidR="00E175B4">
        <w:rPr>
          <w:rFonts w:ascii="Times New Roman" w:eastAsia="Times New Roman" w:hAnsi="Times New Roman" w:cs="Times New Roman"/>
          <w:sz w:val="24"/>
          <w:szCs w:val="24"/>
          <w:lang w:eastAsia="tr-TR"/>
        </w:rPr>
        <w:t>yapılacaktır.</w:t>
      </w:r>
      <w:r w:rsidR="0069477B">
        <w:rPr>
          <w:rFonts w:ascii="Times New Roman" w:eastAsia="Times New Roman" w:hAnsi="Times New Roman" w:cs="Times New Roman"/>
          <w:sz w:val="24"/>
          <w:szCs w:val="24"/>
          <w:lang w:eastAsia="tr-TR"/>
        </w:rPr>
        <w:t>)</w:t>
      </w:r>
    </w:p>
    <w:p w:rsidR="00E05A76" w:rsidRPr="00244E74" w:rsidRDefault="00E05A76" w:rsidP="00E175B4">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A42FD2" w:rsidRDefault="00A42FD2" w:rsidP="00A42FD2">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Atamala</w:t>
      </w:r>
      <w:r>
        <w:rPr>
          <w:rFonts w:ascii="Times New Roman" w:eastAsia="Times New Roman" w:hAnsi="Times New Roman" w:cs="Times New Roman"/>
          <w:sz w:val="24"/>
          <w:szCs w:val="24"/>
          <w:lang w:eastAsia="tr-TR"/>
        </w:rPr>
        <w:t>r</w:t>
      </w:r>
      <w:r w:rsidR="00FF5DFA">
        <w:rPr>
          <w:rFonts w:ascii="Times New Roman" w:eastAsia="Times New Roman" w:hAnsi="Times New Roman" w:cs="Times New Roman"/>
          <w:sz w:val="24"/>
          <w:szCs w:val="24"/>
          <w:lang w:eastAsia="tr-TR"/>
        </w:rPr>
        <w:t>, Valiliği</w:t>
      </w:r>
      <w:r w:rsidR="0069477B">
        <w:rPr>
          <w:rFonts w:ascii="Times New Roman" w:eastAsia="Times New Roman" w:hAnsi="Times New Roman" w:cs="Times New Roman"/>
          <w:sz w:val="24"/>
          <w:szCs w:val="24"/>
          <w:lang w:eastAsia="tr-TR"/>
        </w:rPr>
        <w:t>miz</w:t>
      </w:r>
      <w:r w:rsidR="00FF5DFA">
        <w:rPr>
          <w:rFonts w:ascii="Times New Roman" w:eastAsia="Times New Roman" w:hAnsi="Times New Roman" w:cs="Times New Roman"/>
          <w:sz w:val="24"/>
          <w:szCs w:val="24"/>
          <w:lang w:eastAsia="tr-TR"/>
        </w:rPr>
        <w:t>ce (İl Milli Eğitim Müdürlüğü)</w:t>
      </w:r>
      <w:r>
        <w:rPr>
          <w:rFonts w:ascii="Times New Roman" w:eastAsia="Times New Roman" w:hAnsi="Times New Roman" w:cs="Times New Roman"/>
          <w:sz w:val="24"/>
          <w:szCs w:val="24"/>
          <w:lang w:eastAsia="tr-TR"/>
        </w:rPr>
        <w:t xml:space="preserve"> hizmet puanı üstünlüğüne göre</w:t>
      </w:r>
      <w:r w:rsidRPr="00884DB9">
        <w:rPr>
          <w:rFonts w:ascii="Times New Roman" w:eastAsia="Times New Roman" w:hAnsi="Times New Roman" w:cs="Times New Roman"/>
          <w:sz w:val="24"/>
          <w:szCs w:val="24"/>
          <w:lang w:eastAsia="tr-TR"/>
        </w:rPr>
        <w:t xml:space="preserve"> yapılacak olup, hizmet puanlarının hesaplanmasında başvuruların </w:t>
      </w:r>
      <w:r w:rsidR="001A3D92">
        <w:rPr>
          <w:rFonts w:ascii="Times New Roman" w:eastAsia="Times New Roman" w:hAnsi="Times New Roman" w:cs="Times New Roman"/>
          <w:sz w:val="24"/>
          <w:szCs w:val="24"/>
          <w:lang w:eastAsia="tr-TR"/>
        </w:rPr>
        <w:t>son günü olan 20/</w:t>
      </w:r>
      <w:r w:rsidRPr="00884DB9">
        <w:rPr>
          <w:rFonts w:ascii="Times New Roman" w:eastAsia="Times New Roman" w:hAnsi="Times New Roman" w:cs="Times New Roman"/>
          <w:sz w:val="24"/>
          <w:szCs w:val="24"/>
          <w:lang w:eastAsia="tr-TR"/>
        </w:rPr>
        <w:t>12</w:t>
      </w:r>
      <w:r w:rsidR="001A3D92">
        <w:rPr>
          <w:rFonts w:ascii="Times New Roman" w:eastAsia="Times New Roman" w:hAnsi="Times New Roman" w:cs="Times New Roman"/>
          <w:sz w:val="24"/>
          <w:szCs w:val="24"/>
          <w:lang w:eastAsia="tr-TR"/>
        </w:rPr>
        <w:t>/</w:t>
      </w:r>
      <w:r w:rsidRPr="00884DB9">
        <w:rPr>
          <w:rFonts w:ascii="Times New Roman" w:eastAsia="Times New Roman" w:hAnsi="Times New Roman" w:cs="Times New Roman"/>
          <w:sz w:val="24"/>
          <w:szCs w:val="24"/>
          <w:lang w:eastAsia="tr-TR"/>
        </w:rPr>
        <w:t>2018 tarihi esas alınacaktır.</w:t>
      </w:r>
      <w:r w:rsidR="00CA575A">
        <w:rPr>
          <w:rFonts w:ascii="Times New Roman" w:eastAsia="Times New Roman" w:hAnsi="Times New Roman" w:cs="Times New Roman"/>
          <w:sz w:val="24"/>
          <w:szCs w:val="24"/>
          <w:lang w:eastAsia="tr-TR"/>
        </w:rPr>
        <w:t xml:space="preserve"> Hizmet puanı eşit olan öğretmenlerden göreve ilk başlayana öncelik verilecektir.</w:t>
      </w:r>
    </w:p>
    <w:p w:rsidR="0039615A" w:rsidRDefault="0039615A" w:rsidP="0039615A">
      <w:pPr>
        <w:pStyle w:val="ListeParagraf"/>
        <w:adjustRightInd w:val="0"/>
        <w:spacing w:after="0" w:line="240" w:lineRule="auto"/>
        <w:jc w:val="both"/>
        <w:rPr>
          <w:rFonts w:ascii="Times New Roman" w:eastAsia="Times New Roman" w:hAnsi="Times New Roman" w:cs="Times New Roman"/>
          <w:sz w:val="24"/>
          <w:szCs w:val="24"/>
          <w:lang w:eastAsia="tr-TR"/>
        </w:rPr>
      </w:pPr>
    </w:p>
    <w:p w:rsidR="00B54C79" w:rsidRPr="0039615A" w:rsidRDefault="00B54C79" w:rsidP="000735EB">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39615A">
        <w:rPr>
          <w:rFonts w:ascii="Times New Roman" w:eastAsia="Times New Roman" w:hAnsi="Times New Roman" w:cs="Times New Roman"/>
          <w:sz w:val="24"/>
          <w:szCs w:val="24"/>
          <w:lang w:eastAsia="tr-TR"/>
        </w:rPr>
        <w:t>Norm Kadro fazlası olan öğretmenlerden kendisi engelli olanlar</w:t>
      </w:r>
      <w:r w:rsidR="001153FE">
        <w:rPr>
          <w:rFonts w:ascii="Times New Roman" w:eastAsia="Times New Roman" w:hAnsi="Times New Roman" w:cs="Times New Roman"/>
          <w:sz w:val="24"/>
          <w:szCs w:val="24"/>
          <w:lang w:eastAsia="tr-TR"/>
        </w:rPr>
        <w:t xml:space="preserve"> (en az %40 oranında)</w:t>
      </w:r>
      <w:r w:rsidRPr="0039615A">
        <w:rPr>
          <w:rFonts w:ascii="Times New Roman" w:eastAsia="Times New Roman" w:hAnsi="Times New Roman" w:cs="Times New Roman"/>
          <w:sz w:val="24"/>
          <w:szCs w:val="24"/>
          <w:lang w:eastAsia="tr-TR"/>
        </w:rPr>
        <w:t xml:space="preserve"> ile bakmakla yükümlü oldukları (çocuk, eş, ann</w:t>
      </w:r>
      <w:r w:rsidR="0039615A">
        <w:rPr>
          <w:rFonts w:ascii="Times New Roman" w:eastAsia="Times New Roman" w:hAnsi="Times New Roman" w:cs="Times New Roman"/>
          <w:sz w:val="24"/>
          <w:szCs w:val="24"/>
          <w:lang w:eastAsia="tr-TR"/>
        </w:rPr>
        <w:t>e</w:t>
      </w:r>
      <w:r w:rsidRPr="0039615A">
        <w:rPr>
          <w:rFonts w:ascii="Times New Roman" w:eastAsia="Times New Roman" w:hAnsi="Times New Roman" w:cs="Times New Roman"/>
          <w:sz w:val="24"/>
          <w:szCs w:val="24"/>
          <w:lang w:eastAsia="tr-TR"/>
        </w:rPr>
        <w:t>, baba, kardeş) yakınlarının ağır engelli raporu olanlar norm fazlası olarak belirlene</w:t>
      </w:r>
      <w:r w:rsidR="00331710">
        <w:rPr>
          <w:rFonts w:ascii="Times New Roman" w:eastAsia="Times New Roman" w:hAnsi="Times New Roman" w:cs="Times New Roman"/>
          <w:sz w:val="24"/>
          <w:szCs w:val="24"/>
          <w:lang w:eastAsia="tr-TR"/>
        </w:rPr>
        <w:t>bile</w:t>
      </w:r>
      <w:r w:rsidRPr="0039615A">
        <w:rPr>
          <w:rFonts w:ascii="Times New Roman" w:eastAsia="Times New Roman" w:hAnsi="Times New Roman" w:cs="Times New Roman"/>
          <w:sz w:val="24"/>
          <w:szCs w:val="24"/>
          <w:lang w:eastAsia="tr-TR"/>
        </w:rPr>
        <w:t>ceklerdir</w:t>
      </w:r>
      <w:r w:rsidR="00331710">
        <w:rPr>
          <w:rFonts w:ascii="Times New Roman" w:eastAsia="Times New Roman" w:hAnsi="Times New Roman" w:cs="Times New Roman"/>
          <w:sz w:val="24"/>
          <w:szCs w:val="24"/>
          <w:lang w:eastAsia="tr-TR"/>
        </w:rPr>
        <w:t>,</w:t>
      </w:r>
      <w:r w:rsidRPr="0039615A">
        <w:rPr>
          <w:rFonts w:ascii="Times New Roman" w:eastAsia="Times New Roman" w:hAnsi="Times New Roman" w:cs="Times New Roman"/>
          <w:sz w:val="24"/>
          <w:szCs w:val="24"/>
          <w:lang w:eastAsia="tr-TR"/>
        </w:rPr>
        <w:t xml:space="preserve"> ancak</w:t>
      </w:r>
      <w:r w:rsidR="00331710">
        <w:rPr>
          <w:rFonts w:ascii="Times New Roman" w:eastAsia="Times New Roman" w:hAnsi="Times New Roman" w:cs="Times New Roman"/>
          <w:sz w:val="24"/>
          <w:szCs w:val="24"/>
          <w:lang w:eastAsia="tr-TR"/>
        </w:rPr>
        <w:t>;</w:t>
      </w:r>
      <w:r w:rsidRPr="0039615A">
        <w:rPr>
          <w:rFonts w:ascii="Times New Roman" w:eastAsia="Times New Roman" w:hAnsi="Times New Roman" w:cs="Times New Roman"/>
          <w:sz w:val="24"/>
          <w:szCs w:val="24"/>
          <w:lang w:eastAsia="tr-TR"/>
        </w:rPr>
        <w:t xml:space="preserve"> resen atama</w:t>
      </w:r>
      <w:r w:rsidR="0039615A" w:rsidRPr="0039615A">
        <w:rPr>
          <w:rFonts w:ascii="Times New Roman" w:eastAsia="Times New Roman" w:hAnsi="Times New Roman" w:cs="Times New Roman"/>
          <w:sz w:val="24"/>
          <w:szCs w:val="24"/>
          <w:lang w:eastAsia="tr-TR"/>
        </w:rPr>
        <w:t>dan muaf tutulabilmeleri için</w:t>
      </w:r>
      <w:r w:rsidR="00F23B4E" w:rsidRPr="0039615A">
        <w:rPr>
          <w:rFonts w:ascii="Times New Roman" w:eastAsia="Times New Roman" w:hAnsi="Times New Roman" w:cs="Times New Roman"/>
          <w:sz w:val="24"/>
          <w:szCs w:val="24"/>
          <w:lang w:eastAsia="tr-TR"/>
        </w:rPr>
        <w:t xml:space="preserve"> </w:t>
      </w:r>
      <w:r w:rsidR="0039615A" w:rsidRPr="0039615A">
        <w:rPr>
          <w:rFonts w:ascii="Times New Roman" w:eastAsia="Times New Roman" w:hAnsi="Times New Roman" w:cs="Times New Roman"/>
          <w:sz w:val="24"/>
          <w:szCs w:val="24"/>
          <w:lang w:eastAsia="tr-TR"/>
        </w:rPr>
        <w:t>engellilik durumunu belgeleyen evraklarını okul/kurum müdürlüğüne teslim ede</w:t>
      </w:r>
      <w:r w:rsidR="0039615A">
        <w:rPr>
          <w:rFonts w:ascii="Times New Roman" w:eastAsia="Times New Roman" w:hAnsi="Times New Roman" w:cs="Times New Roman"/>
          <w:sz w:val="24"/>
          <w:szCs w:val="24"/>
          <w:lang w:eastAsia="tr-TR"/>
        </w:rPr>
        <w:t xml:space="preserve">ceklerdir. </w:t>
      </w:r>
      <w:r w:rsidR="00331710">
        <w:rPr>
          <w:rFonts w:ascii="Times New Roman" w:eastAsia="Times New Roman" w:hAnsi="Times New Roman" w:cs="Times New Roman"/>
          <w:sz w:val="24"/>
          <w:szCs w:val="24"/>
          <w:lang w:eastAsia="tr-TR"/>
        </w:rPr>
        <w:t>O</w:t>
      </w:r>
      <w:r w:rsidR="0039615A" w:rsidRPr="0039615A">
        <w:rPr>
          <w:rFonts w:ascii="Times New Roman" w:eastAsia="Times New Roman" w:hAnsi="Times New Roman" w:cs="Times New Roman"/>
          <w:sz w:val="24"/>
          <w:szCs w:val="24"/>
          <w:lang w:eastAsia="tr-TR"/>
        </w:rPr>
        <w:t>kul/kurum müdürlü</w:t>
      </w:r>
      <w:r w:rsidR="00331710">
        <w:rPr>
          <w:rFonts w:ascii="Times New Roman" w:eastAsia="Times New Roman" w:hAnsi="Times New Roman" w:cs="Times New Roman"/>
          <w:sz w:val="24"/>
          <w:szCs w:val="24"/>
          <w:lang w:eastAsia="tr-TR"/>
        </w:rPr>
        <w:t>kleri</w:t>
      </w:r>
      <w:r w:rsidR="0039615A">
        <w:rPr>
          <w:rFonts w:ascii="Times New Roman" w:eastAsia="Times New Roman" w:hAnsi="Times New Roman" w:cs="Times New Roman"/>
          <w:sz w:val="24"/>
          <w:szCs w:val="24"/>
          <w:lang w:eastAsia="tr-TR"/>
        </w:rPr>
        <w:t xml:space="preserve"> söz konusu evraklar</w:t>
      </w:r>
      <w:r w:rsidR="00331710">
        <w:rPr>
          <w:rFonts w:ascii="Times New Roman" w:eastAsia="Times New Roman" w:hAnsi="Times New Roman" w:cs="Times New Roman"/>
          <w:sz w:val="24"/>
          <w:szCs w:val="24"/>
          <w:lang w:eastAsia="tr-TR"/>
        </w:rPr>
        <w:t>ı</w:t>
      </w:r>
      <w:r w:rsidR="0039615A">
        <w:rPr>
          <w:rFonts w:ascii="Times New Roman" w:eastAsia="Times New Roman" w:hAnsi="Times New Roman" w:cs="Times New Roman"/>
          <w:sz w:val="24"/>
          <w:szCs w:val="24"/>
          <w:lang w:eastAsia="tr-TR"/>
        </w:rPr>
        <w:t xml:space="preserve"> </w:t>
      </w:r>
      <w:r w:rsidR="0039615A" w:rsidRPr="00331710">
        <w:rPr>
          <w:rFonts w:ascii="Times New Roman" w:eastAsia="Times New Roman" w:hAnsi="Times New Roman" w:cs="Times New Roman"/>
          <w:b/>
          <w:sz w:val="24"/>
          <w:szCs w:val="24"/>
          <w:u w:val="single"/>
          <w:lang w:eastAsia="tr-TR"/>
        </w:rPr>
        <w:t>en geç 15/12/2018 tarihi mesai bitimine kadar</w:t>
      </w:r>
      <w:r w:rsidR="0039615A" w:rsidRPr="0039615A">
        <w:rPr>
          <w:rFonts w:ascii="Times New Roman" w:eastAsia="Times New Roman" w:hAnsi="Times New Roman" w:cs="Times New Roman"/>
          <w:sz w:val="24"/>
          <w:szCs w:val="24"/>
          <w:lang w:eastAsia="tr-TR"/>
        </w:rPr>
        <w:t xml:space="preserve"> İl Milli Eğitim Müdürlüğünde olacak şekilde DYS üzerinden </w:t>
      </w:r>
      <w:r w:rsidR="00331710">
        <w:rPr>
          <w:rFonts w:ascii="Times New Roman" w:eastAsia="Times New Roman" w:hAnsi="Times New Roman" w:cs="Times New Roman"/>
          <w:sz w:val="24"/>
          <w:szCs w:val="24"/>
          <w:lang w:eastAsia="tr-TR"/>
        </w:rPr>
        <w:t>göndereceklerdir.</w:t>
      </w:r>
      <w:r w:rsidR="00E05A76">
        <w:rPr>
          <w:rFonts w:ascii="Times New Roman" w:eastAsia="Times New Roman" w:hAnsi="Times New Roman" w:cs="Times New Roman"/>
          <w:sz w:val="24"/>
          <w:szCs w:val="24"/>
          <w:lang w:eastAsia="tr-TR"/>
        </w:rPr>
        <w:t xml:space="preserve"> Bu konudaki sorumluluk ilgili öğretmen ve okul/kurum müdürlüğüne aittir.</w:t>
      </w:r>
    </w:p>
    <w:p w:rsidR="00884DB9" w:rsidRDefault="00884DB9" w:rsidP="00884DB9">
      <w:pPr>
        <w:adjustRightInd w:val="0"/>
        <w:spacing w:after="0" w:line="240" w:lineRule="auto"/>
        <w:jc w:val="both"/>
        <w:rPr>
          <w:rFonts w:ascii="Times New Roman" w:eastAsia="Times New Roman" w:hAnsi="Times New Roman" w:cs="Times New Roman"/>
          <w:sz w:val="24"/>
          <w:szCs w:val="24"/>
          <w:lang w:eastAsia="tr-TR"/>
        </w:rPr>
      </w:pPr>
    </w:p>
    <w:p w:rsidR="00D97E32" w:rsidRDefault="00D97E32"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 xml:space="preserve">Norm açığı olarak ilan edilen eğitim kurumlarına yargı kararı, soruşturma, atama iptali, bakanlık ataması vs. nedenlerle atama yapılması durumunda bu eğitim kurumlarına atama yapılmayacaktır. </w:t>
      </w:r>
    </w:p>
    <w:p w:rsidR="00373E79" w:rsidRPr="00373E79" w:rsidRDefault="00373E79" w:rsidP="00373E79">
      <w:pPr>
        <w:pStyle w:val="ListeParagraf"/>
        <w:rPr>
          <w:rFonts w:ascii="Times New Roman" w:eastAsia="Times New Roman" w:hAnsi="Times New Roman" w:cs="Times New Roman"/>
          <w:sz w:val="24"/>
          <w:szCs w:val="24"/>
          <w:lang w:eastAsia="tr-TR"/>
        </w:rPr>
      </w:pPr>
    </w:p>
    <w:p w:rsidR="00D31194" w:rsidRPr="00967FD5" w:rsidRDefault="00D31194" w:rsidP="00D3119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Okullarına</w:t>
      </w:r>
      <w:r w:rsidR="000813AF" w:rsidRPr="00884DB9">
        <w:rPr>
          <w:rFonts w:ascii="Times New Roman" w:eastAsia="Times New Roman" w:hAnsi="Times New Roman" w:cs="Times New Roman"/>
          <w:sz w:val="24"/>
          <w:szCs w:val="24"/>
          <w:lang w:eastAsia="tr-TR"/>
        </w:rPr>
        <w:t xml:space="preserve"> atamalar</w:t>
      </w:r>
      <w:r>
        <w:rPr>
          <w:rFonts w:ascii="Times New Roman" w:eastAsia="Times New Roman" w:hAnsi="Times New Roman" w:cs="Times New Roman"/>
          <w:sz w:val="24"/>
          <w:szCs w:val="24"/>
          <w:lang w:eastAsia="tr-TR"/>
        </w:rPr>
        <w:t xml:space="preserve"> ile </w:t>
      </w:r>
      <w:r w:rsidRPr="00967FD5">
        <w:rPr>
          <w:rFonts w:ascii="Times New Roman" w:eastAsia="Times New Roman" w:hAnsi="Times New Roman" w:cs="Times New Roman"/>
          <w:sz w:val="24"/>
          <w:szCs w:val="24"/>
          <w:lang w:eastAsia="tr-TR"/>
        </w:rPr>
        <w:t>Proje Okullar</w:t>
      </w:r>
      <w:r>
        <w:rPr>
          <w:rFonts w:ascii="Times New Roman" w:eastAsia="Times New Roman" w:hAnsi="Times New Roman" w:cs="Times New Roman"/>
          <w:sz w:val="24"/>
          <w:szCs w:val="24"/>
          <w:lang w:eastAsia="tr-TR"/>
        </w:rPr>
        <w:t>ın</w:t>
      </w:r>
      <w:r w:rsidRPr="00967FD5">
        <w:rPr>
          <w:rFonts w:ascii="Times New Roman" w:eastAsia="Times New Roman" w:hAnsi="Times New Roman" w:cs="Times New Roman"/>
          <w:sz w:val="24"/>
          <w:szCs w:val="24"/>
          <w:lang w:eastAsia="tr-TR"/>
        </w:rPr>
        <w:t>da bulunan norm kadro fazlası öğretmenlerin diğer eğitim kurumlarına atamaları ilgi (a) Yönetmelikte belirtilen hükümler çerçevesinde yapılacaktır.</w:t>
      </w:r>
    </w:p>
    <w:p w:rsidR="00BB7329" w:rsidRPr="00BB7329" w:rsidRDefault="00BB7329" w:rsidP="00BB7329">
      <w:pPr>
        <w:pStyle w:val="ListeParagraf"/>
        <w:rPr>
          <w:rFonts w:ascii="Times New Roman" w:eastAsia="Times New Roman" w:hAnsi="Times New Roman" w:cs="Times New Roman"/>
          <w:sz w:val="24"/>
          <w:szCs w:val="24"/>
          <w:lang w:eastAsia="tr-TR"/>
        </w:rPr>
      </w:pPr>
    </w:p>
    <w:p w:rsidR="00F97635" w:rsidRPr="006737EB" w:rsidRDefault="00D97E32" w:rsidP="00F65F7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F97635">
        <w:rPr>
          <w:rFonts w:ascii="Times New Roman" w:eastAsia="Times New Roman" w:hAnsi="Times New Roman" w:cs="Times New Roman"/>
          <w:sz w:val="24"/>
          <w:szCs w:val="24"/>
          <w:lang w:eastAsia="tr-TR"/>
        </w:rPr>
        <w:t xml:space="preserve">Bilişim Teknolojileri </w:t>
      </w:r>
      <w:r w:rsidR="00F97635" w:rsidRPr="00F97635">
        <w:rPr>
          <w:rFonts w:ascii="Times New Roman" w:eastAsia="Times New Roman" w:hAnsi="Times New Roman" w:cs="Times New Roman"/>
          <w:sz w:val="24"/>
          <w:szCs w:val="24"/>
          <w:lang w:eastAsia="tr-TR"/>
        </w:rPr>
        <w:t xml:space="preserve">alan </w:t>
      </w:r>
      <w:r w:rsidRPr="00F97635">
        <w:rPr>
          <w:rFonts w:ascii="Times New Roman" w:eastAsia="Times New Roman" w:hAnsi="Times New Roman" w:cs="Times New Roman"/>
          <w:sz w:val="24"/>
          <w:szCs w:val="24"/>
          <w:lang w:eastAsia="tr-TR"/>
        </w:rPr>
        <w:t xml:space="preserve">öğretmenlerinin </w:t>
      </w:r>
      <w:r w:rsidR="00F97635" w:rsidRPr="00F97635">
        <w:rPr>
          <w:rFonts w:ascii="Times New Roman" w:eastAsia="Times New Roman" w:hAnsi="Times New Roman" w:cs="Times New Roman"/>
          <w:sz w:val="24"/>
          <w:szCs w:val="24"/>
          <w:lang w:eastAsia="tr-TR"/>
        </w:rPr>
        <w:t xml:space="preserve">ilgi (d) </w:t>
      </w:r>
      <w:r w:rsidRPr="00F97635">
        <w:rPr>
          <w:rFonts w:ascii="Times New Roman" w:eastAsia="Times New Roman" w:hAnsi="Times New Roman" w:cs="Times New Roman"/>
          <w:sz w:val="24"/>
          <w:szCs w:val="24"/>
          <w:lang w:eastAsia="tr-TR"/>
        </w:rPr>
        <w:t>Karara uygun olarak tercihte bulunmaları gerekmektedir.</w:t>
      </w:r>
      <w:r w:rsidR="00F97635" w:rsidRPr="00F97635">
        <w:rPr>
          <w:rFonts w:ascii="Times New Roman" w:eastAsia="Times New Roman" w:hAnsi="Times New Roman" w:cs="Times New Roman"/>
          <w:sz w:val="24"/>
          <w:szCs w:val="24"/>
          <w:lang w:eastAsia="tr-TR"/>
        </w:rPr>
        <w:t xml:space="preserve"> </w:t>
      </w:r>
      <w:r w:rsidR="00F97635">
        <w:rPr>
          <w:rFonts w:ascii="Times New Roman" w:eastAsia="Times New Roman" w:hAnsi="Times New Roman" w:cs="Times New Roman"/>
          <w:color w:val="1C283D"/>
          <w:sz w:val="24"/>
          <w:szCs w:val="24"/>
          <w:lang w:eastAsia="tr-TR"/>
        </w:rPr>
        <w:t>B</w:t>
      </w:r>
      <w:r w:rsidR="00F97635" w:rsidRPr="00F97635">
        <w:rPr>
          <w:rFonts w:ascii="Times New Roman" w:eastAsia="Times New Roman" w:hAnsi="Times New Roman" w:cs="Times New Roman"/>
          <w:color w:val="1C283D"/>
          <w:sz w:val="24"/>
          <w:szCs w:val="24"/>
          <w:lang w:eastAsia="tr-TR"/>
        </w:rPr>
        <w:t xml:space="preserve">aşvuruda bulunan </w:t>
      </w:r>
      <w:r w:rsidR="00F97635"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sidR="00BD6C1B">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6737EB" w:rsidRPr="006737EB" w:rsidRDefault="006737EB" w:rsidP="006737EB">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967FD5">
        <w:rPr>
          <w:rFonts w:ascii="Times New Roman" w:eastAsia="Times New Roman" w:hAnsi="Times New Roman" w:cs="Times New Roman"/>
          <w:sz w:val="24"/>
          <w:szCs w:val="24"/>
          <w:lang w:eastAsia="tr-TR"/>
        </w:rPr>
        <w:t xml:space="preserve">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edebileceklerdir. </w:t>
      </w:r>
      <w:r>
        <w:rPr>
          <w:rFonts w:ascii="Times New Roman" w:eastAsia="Times New Roman" w:hAnsi="Times New Roman" w:cs="Times New Roman"/>
          <w:color w:val="1C283D"/>
          <w:sz w:val="24"/>
          <w:szCs w:val="24"/>
          <w:lang w:eastAsia="tr-TR"/>
        </w:rPr>
        <w:t>B</w:t>
      </w:r>
      <w:r w:rsidRPr="00F97635">
        <w:rPr>
          <w:rFonts w:ascii="Times New Roman" w:eastAsia="Times New Roman" w:hAnsi="Times New Roman" w:cs="Times New Roman"/>
          <w:color w:val="1C283D"/>
          <w:sz w:val="24"/>
          <w:szCs w:val="24"/>
          <w:lang w:eastAsia="tr-TR"/>
        </w:rPr>
        <w:t xml:space="preserve">aşvuruda bulunan </w:t>
      </w:r>
      <w:r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354C15" w:rsidRPr="00884DB9" w:rsidRDefault="00354C15"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Gerekli şartları taşımadan, asılsız ve gerçeğe aykırı bilgi ve belgeyle yapılan başvurular</w:t>
      </w:r>
      <w:r w:rsidR="00884DB9" w:rsidRPr="00884DB9">
        <w:rPr>
          <w:rFonts w:ascii="Times New Roman" w:eastAsia="Times New Roman" w:hAnsi="Times New Roman" w:cs="Times New Roman"/>
          <w:sz w:val="24"/>
          <w:szCs w:val="24"/>
          <w:lang w:eastAsia="tr-TR"/>
        </w:rPr>
        <w:t xml:space="preserve"> </w:t>
      </w:r>
      <w:r w:rsidRPr="00884DB9">
        <w:rPr>
          <w:rFonts w:ascii="Times New Roman" w:eastAsia="Times New Roman" w:hAnsi="Times New Roman" w:cs="Times New Roman"/>
          <w:sz w:val="24"/>
          <w:szCs w:val="24"/>
          <w:lang w:eastAsia="tr-TR"/>
        </w:rPr>
        <w:t>geçersiz sayılacaktır.</w:t>
      </w:r>
      <w:r w:rsidR="00AC75C8">
        <w:rPr>
          <w:rFonts w:ascii="Times New Roman" w:eastAsia="Times New Roman" w:hAnsi="Times New Roman" w:cs="Times New Roman"/>
          <w:sz w:val="24"/>
          <w:szCs w:val="24"/>
          <w:lang w:eastAsia="tr-TR"/>
        </w:rPr>
        <w:t xml:space="preserve"> Gerçeğe aykırı beyanda bulunan öğretmenler ile çalışma takviminde belirtilen iş ve işlemleri tam ve zamanında yapmayan okul ve ilçe yöneticileri müteselsilen sorumludur.</w:t>
      </w:r>
    </w:p>
    <w:p w:rsidR="00884DB9" w:rsidRDefault="00884DB9" w:rsidP="00884DB9">
      <w:pPr>
        <w:adjustRightInd w:val="0"/>
        <w:spacing w:after="0" w:line="240" w:lineRule="auto"/>
        <w:jc w:val="both"/>
        <w:rPr>
          <w:rFonts w:ascii="Times New Roman" w:eastAsia="Times New Roman" w:hAnsi="Times New Roman" w:cs="Times New Roman"/>
          <w:sz w:val="24"/>
          <w:szCs w:val="24"/>
          <w:lang w:eastAsia="tr-TR"/>
        </w:rPr>
      </w:pPr>
    </w:p>
    <w:p w:rsidR="00BC5A0F" w:rsidRPr="00F97635"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F97635">
        <w:rPr>
          <w:rFonts w:ascii="Times New Roman" w:eastAsia="Times New Roman" w:hAnsi="Times New Roman" w:cs="Times New Roman"/>
          <w:sz w:val="24"/>
          <w:szCs w:val="24"/>
          <w:lang w:eastAsia="tr-TR"/>
        </w:rPr>
        <w:t>Norm kadro fazlası olan öğretmenlerden ataması yapılanların atamaları iptal edilmeyecektir. Öğretmenlerimizin tercihlerini kullanırken bu hususu göz önünde bulundurmaları gerekmektedir.</w:t>
      </w:r>
    </w:p>
    <w:p w:rsidR="00BC5A0F" w:rsidRDefault="00BC5A0F" w:rsidP="00BC5A0F">
      <w:pPr>
        <w:adjustRightInd w:val="0"/>
        <w:spacing w:after="0" w:line="240" w:lineRule="auto"/>
        <w:jc w:val="both"/>
        <w:rPr>
          <w:rFonts w:ascii="Times New Roman" w:eastAsia="Times New Roman" w:hAnsi="Times New Roman" w:cs="Times New Roman"/>
          <w:sz w:val="24"/>
          <w:szCs w:val="24"/>
          <w:lang w:eastAsia="tr-TR"/>
        </w:rPr>
      </w:pPr>
    </w:p>
    <w:p w:rsidR="00F60183" w:rsidRPr="00E85E66" w:rsidRDefault="00AC75C8"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E85E66">
        <w:rPr>
          <w:rFonts w:ascii="Times New Roman" w:eastAsia="Times New Roman" w:hAnsi="Times New Roman" w:cs="Times New Roman"/>
          <w:sz w:val="24"/>
          <w:szCs w:val="24"/>
          <w:lang w:eastAsia="tr-TR"/>
        </w:rPr>
        <w:lastRenderedPageBreak/>
        <w:t xml:space="preserve">Norm kadro fazlası olup, görev yaptığı ilçede ve il genelinde alanında kontenjan bulunmayan öğretmenler, kendi </w:t>
      </w:r>
      <w:r w:rsidR="00BC5A0F" w:rsidRPr="00E85E66">
        <w:rPr>
          <w:rFonts w:ascii="Times New Roman" w:eastAsia="Times New Roman" w:hAnsi="Times New Roman" w:cs="Times New Roman"/>
          <w:sz w:val="24"/>
          <w:szCs w:val="24"/>
          <w:lang w:eastAsia="tr-TR"/>
        </w:rPr>
        <w:t xml:space="preserve">okul/ </w:t>
      </w:r>
      <w:r w:rsidRPr="00E85E66">
        <w:rPr>
          <w:rFonts w:ascii="Times New Roman" w:eastAsia="Times New Roman" w:hAnsi="Times New Roman" w:cs="Times New Roman"/>
          <w:sz w:val="24"/>
          <w:szCs w:val="24"/>
          <w:lang w:eastAsia="tr-TR"/>
        </w:rPr>
        <w:t>kurumlarında görev yapmaya devam edeceklerdir.</w:t>
      </w:r>
    </w:p>
    <w:p w:rsidR="00F60183" w:rsidRDefault="00F60183" w:rsidP="00884DB9">
      <w:pPr>
        <w:adjustRightInd w:val="0"/>
        <w:spacing w:after="0" w:line="240" w:lineRule="auto"/>
        <w:jc w:val="both"/>
        <w:rPr>
          <w:rFonts w:ascii="Times New Roman" w:eastAsia="Times New Roman" w:hAnsi="Times New Roman" w:cs="Times New Roman"/>
          <w:sz w:val="24"/>
          <w:szCs w:val="24"/>
          <w:lang w:eastAsia="tr-TR"/>
        </w:rPr>
      </w:pPr>
    </w:p>
    <w:p w:rsidR="00354C15" w:rsidRPr="00354C15" w:rsidRDefault="00354C15" w:rsidP="00D80373">
      <w:pPr>
        <w:adjustRightInd w:val="0"/>
        <w:spacing w:after="0" w:line="240" w:lineRule="auto"/>
        <w:jc w:val="center"/>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BAŞVURUDA YAPILACAK İŞLEMLER</w:t>
      </w:r>
    </w:p>
    <w:p w:rsidR="00D80373" w:rsidRDefault="00D80373" w:rsidP="00884DB9">
      <w:pPr>
        <w:adjustRightInd w:val="0"/>
        <w:spacing w:after="0" w:line="240" w:lineRule="auto"/>
        <w:jc w:val="both"/>
        <w:rPr>
          <w:rFonts w:ascii="Times New Roman" w:eastAsia="Times New Roman" w:hAnsi="Times New Roman" w:cs="Times New Roman"/>
          <w:b/>
          <w:bCs/>
          <w:sz w:val="24"/>
          <w:szCs w:val="24"/>
          <w:lang w:eastAsia="tr-TR"/>
        </w:rPr>
      </w:pPr>
    </w:p>
    <w:p w:rsidR="00354C15" w:rsidRPr="00354C15" w:rsidRDefault="00354C15" w:rsidP="00884DB9">
      <w:pPr>
        <w:adjustRightInd w:val="0"/>
        <w:spacing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 </w:t>
      </w:r>
      <w:r w:rsidRPr="00354C15">
        <w:rPr>
          <w:rFonts w:ascii="Times New Roman" w:eastAsia="Times New Roman" w:hAnsi="Times New Roman" w:cs="Times New Roman"/>
          <w:sz w:val="24"/>
          <w:szCs w:val="24"/>
          <w:lang w:eastAsia="tr-TR"/>
        </w:rPr>
        <w:t xml:space="preserve">Öğretmenler </w:t>
      </w:r>
      <w:r w:rsidR="00D80373">
        <w:rPr>
          <w:rFonts w:ascii="Times New Roman" w:eastAsia="Times New Roman" w:hAnsi="Times New Roman" w:cs="Times New Roman"/>
          <w:sz w:val="24"/>
          <w:szCs w:val="24"/>
          <w:lang w:eastAsia="tr-TR"/>
        </w:rPr>
        <w:t>aşağıdaki çalışma takviminde</w:t>
      </w:r>
      <w:r w:rsidRPr="00354C15">
        <w:rPr>
          <w:rFonts w:ascii="Times New Roman" w:eastAsia="Times New Roman" w:hAnsi="Times New Roman" w:cs="Times New Roman"/>
          <w:sz w:val="24"/>
          <w:szCs w:val="24"/>
          <w:lang w:eastAsia="tr-TR"/>
        </w:rPr>
        <w:t xml:space="preserve"> belirtilen süre içerisinde;</w:t>
      </w:r>
    </w:p>
    <w:p w:rsidR="00D80373" w:rsidRDefault="00D80373" w:rsidP="00D80373">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6C0A4E" w:rsidRDefault="00D80373" w:rsidP="006C0A4E">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 xml:space="preserve">Müdürlüğümüz </w:t>
      </w:r>
      <w:r>
        <w:rPr>
          <w:rFonts w:ascii="Times New Roman" w:eastAsia="Times New Roman" w:hAnsi="Times New Roman" w:cs="Times New Roman"/>
          <w:sz w:val="24"/>
          <w:szCs w:val="24"/>
          <w:lang w:eastAsia="tr-TR"/>
        </w:rPr>
        <w:t>bilişim sistemleri sayfasından (</w:t>
      </w:r>
      <w:r w:rsidRPr="00884DB9">
        <w:rPr>
          <w:rFonts w:ascii="Times New Roman" w:eastAsia="Times New Roman" w:hAnsi="Times New Roman" w:cs="Times New Roman"/>
          <w:sz w:val="24"/>
          <w:szCs w:val="24"/>
          <w:lang w:eastAsia="tr-TR"/>
        </w:rPr>
        <w:t>http://ankara.meb.gov.tr/ankbis</w:t>
      </w:r>
      <w:r>
        <w:rPr>
          <w:rFonts w:ascii="Times New Roman" w:eastAsia="Times New Roman" w:hAnsi="Times New Roman" w:cs="Times New Roman"/>
          <w:sz w:val="24"/>
          <w:szCs w:val="24"/>
          <w:lang w:eastAsia="tr-TR"/>
        </w:rPr>
        <w:t xml:space="preserve">) </w:t>
      </w:r>
      <w:r w:rsidR="00CC4ABF">
        <w:rPr>
          <w:rFonts w:ascii="Times New Roman" w:eastAsia="Times New Roman" w:hAnsi="Times New Roman" w:cs="Times New Roman"/>
          <w:sz w:val="24"/>
          <w:szCs w:val="24"/>
          <w:lang w:eastAsia="tr-TR"/>
        </w:rPr>
        <w:t xml:space="preserve">okul/kurum müdürlüğünün </w:t>
      </w:r>
      <w:r w:rsidR="00354C15" w:rsidRPr="006C0A4E">
        <w:rPr>
          <w:rFonts w:ascii="Times New Roman" w:eastAsia="Times New Roman" w:hAnsi="Times New Roman" w:cs="Times New Roman"/>
          <w:sz w:val="24"/>
          <w:szCs w:val="24"/>
          <w:lang w:eastAsia="tr-TR"/>
        </w:rPr>
        <w:t>temin edece</w:t>
      </w:r>
      <w:r w:rsidR="00CC4ABF">
        <w:rPr>
          <w:rFonts w:ascii="Times New Roman" w:eastAsia="Times New Roman" w:hAnsi="Times New Roman" w:cs="Times New Roman"/>
          <w:sz w:val="24"/>
          <w:szCs w:val="24"/>
          <w:lang w:eastAsia="tr-TR"/>
        </w:rPr>
        <w:t>ğ</w:t>
      </w:r>
      <w:r w:rsidR="00354C15" w:rsidRPr="006C0A4E">
        <w:rPr>
          <w:rFonts w:ascii="Times New Roman" w:eastAsia="Times New Roman" w:hAnsi="Times New Roman" w:cs="Times New Roman"/>
          <w:sz w:val="24"/>
          <w:szCs w:val="24"/>
          <w:lang w:eastAsia="tr-TR"/>
        </w:rPr>
        <w:t>i kullanıcı adı ve şifre ile</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http://ankara.meb.gov.tr/ankbis adresine giriş yaparak, Başvuru İşlemleri</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Modülünden</w:t>
      </w:r>
      <w:r w:rsidR="00E35F26" w:rsidRPr="006C0A4E">
        <w:rPr>
          <w:rFonts w:ascii="Times New Roman" w:eastAsia="Times New Roman" w:hAnsi="Times New Roman" w:cs="Times New Roman"/>
          <w:sz w:val="24"/>
          <w:szCs w:val="24"/>
          <w:lang w:eastAsia="tr-TR"/>
        </w:rPr>
        <w:t xml:space="preserve"> 2018</w:t>
      </w:r>
      <w:r w:rsidR="00354C15" w:rsidRPr="006C0A4E">
        <w:rPr>
          <w:rFonts w:ascii="Times New Roman" w:eastAsia="Times New Roman" w:hAnsi="Times New Roman" w:cs="Times New Roman"/>
          <w:sz w:val="24"/>
          <w:szCs w:val="24"/>
          <w:lang w:eastAsia="tr-TR"/>
        </w:rPr>
        <w:t xml:space="preserve"> Yılı Norm</w:t>
      </w:r>
      <w:r>
        <w:rPr>
          <w:rFonts w:ascii="Times New Roman" w:eastAsia="Times New Roman" w:hAnsi="Times New Roman" w:cs="Times New Roman"/>
          <w:sz w:val="24"/>
          <w:szCs w:val="24"/>
          <w:lang w:eastAsia="tr-TR"/>
        </w:rPr>
        <w:t xml:space="preserve"> Kadro</w:t>
      </w:r>
      <w:r w:rsidR="00354C15" w:rsidRPr="006C0A4E">
        <w:rPr>
          <w:rFonts w:ascii="Times New Roman" w:eastAsia="Times New Roman" w:hAnsi="Times New Roman" w:cs="Times New Roman"/>
          <w:sz w:val="24"/>
          <w:szCs w:val="24"/>
          <w:lang w:eastAsia="tr-TR"/>
        </w:rPr>
        <w:t xml:space="preserve"> Fazlası Öğretmenlerin Yer Değiştirme Başvurusu menüsünden</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elektronik başvuru formunu dolduracaklardır.</w:t>
      </w:r>
    </w:p>
    <w:p w:rsidR="00E05A76" w:rsidRDefault="00E05A76" w:rsidP="00E05A76">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9D19E4" w:rsidRDefault="00354C15" w:rsidP="00EF6863">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9D19E4">
        <w:rPr>
          <w:rFonts w:ascii="Times New Roman" w:eastAsia="Times New Roman" w:hAnsi="Times New Roman" w:cs="Times New Roman"/>
          <w:sz w:val="24"/>
          <w:szCs w:val="24"/>
          <w:lang w:eastAsia="tr-TR"/>
        </w:rPr>
        <w:t xml:space="preserve">Başvuru </w:t>
      </w:r>
      <w:r w:rsidR="00406C0A" w:rsidRPr="009D19E4">
        <w:rPr>
          <w:rFonts w:ascii="Times New Roman" w:eastAsia="Times New Roman" w:hAnsi="Times New Roman" w:cs="Times New Roman"/>
          <w:sz w:val="24"/>
          <w:szCs w:val="24"/>
          <w:lang w:eastAsia="tr-TR"/>
        </w:rPr>
        <w:t xml:space="preserve">işlemleri </w:t>
      </w:r>
      <w:r w:rsidR="00A2195F" w:rsidRPr="009D19E4">
        <w:rPr>
          <w:rFonts w:ascii="Times New Roman" w:eastAsia="Times New Roman" w:hAnsi="Times New Roman" w:cs="Times New Roman"/>
          <w:sz w:val="24"/>
          <w:szCs w:val="24"/>
          <w:lang w:eastAsia="tr-TR"/>
        </w:rPr>
        <w:t xml:space="preserve">tamamlandıktan sonra ANKBİS’den </w:t>
      </w:r>
      <w:r w:rsidR="00406C0A" w:rsidRPr="009D19E4">
        <w:rPr>
          <w:rFonts w:ascii="Times New Roman" w:eastAsia="Times New Roman" w:hAnsi="Times New Roman" w:cs="Times New Roman"/>
          <w:sz w:val="24"/>
          <w:szCs w:val="24"/>
          <w:lang w:eastAsia="tr-TR"/>
        </w:rPr>
        <w:t>alınan</w:t>
      </w:r>
      <w:r w:rsidR="009D19E4" w:rsidRPr="009D19E4">
        <w:rPr>
          <w:rFonts w:ascii="Times New Roman" w:eastAsia="Times New Roman" w:hAnsi="Times New Roman" w:cs="Times New Roman"/>
          <w:sz w:val="24"/>
          <w:szCs w:val="24"/>
          <w:lang w:eastAsia="tr-TR"/>
        </w:rPr>
        <w:t xml:space="preserve"> 3 suret</w:t>
      </w:r>
      <w:r w:rsidR="00406C0A" w:rsidRPr="009D19E4">
        <w:rPr>
          <w:rFonts w:ascii="Times New Roman" w:eastAsia="Times New Roman" w:hAnsi="Times New Roman" w:cs="Times New Roman"/>
          <w:sz w:val="24"/>
          <w:szCs w:val="24"/>
          <w:lang w:eastAsia="tr-TR"/>
        </w:rPr>
        <w:t xml:space="preserve"> </w:t>
      </w:r>
      <w:r w:rsidR="00A2195F" w:rsidRPr="009D19E4">
        <w:rPr>
          <w:rFonts w:ascii="Times New Roman" w:eastAsia="Times New Roman" w:hAnsi="Times New Roman" w:cs="Times New Roman"/>
          <w:sz w:val="24"/>
          <w:szCs w:val="24"/>
          <w:lang w:eastAsia="tr-TR"/>
        </w:rPr>
        <w:t>rapor çıktısı sırasıyla, öğretmen-</w:t>
      </w:r>
      <w:r w:rsidR="00D80373" w:rsidRPr="009D19E4">
        <w:rPr>
          <w:rFonts w:ascii="Times New Roman" w:eastAsia="Times New Roman" w:hAnsi="Times New Roman" w:cs="Times New Roman"/>
          <w:sz w:val="24"/>
          <w:szCs w:val="24"/>
          <w:lang w:eastAsia="tr-TR"/>
        </w:rPr>
        <w:t>okul/</w:t>
      </w:r>
      <w:r w:rsidR="00A2195F" w:rsidRPr="009D19E4">
        <w:rPr>
          <w:rFonts w:ascii="Times New Roman" w:eastAsia="Times New Roman" w:hAnsi="Times New Roman" w:cs="Times New Roman"/>
          <w:sz w:val="24"/>
          <w:szCs w:val="24"/>
          <w:lang w:eastAsia="tr-TR"/>
        </w:rPr>
        <w:t xml:space="preserve">kurum müdürlüğü ve </w:t>
      </w:r>
      <w:r w:rsidR="00D80373" w:rsidRPr="009D19E4">
        <w:rPr>
          <w:rFonts w:ascii="Times New Roman" w:eastAsia="Times New Roman" w:hAnsi="Times New Roman" w:cs="Times New Roman"/>
          <w:sz w:val="24"/>
          <w:szCs w:val="24"/>
          <w:lang w:eastAsia="tr-TR"/>
        </w:rPr>
        <w:t>i</w:t>
      </w:r>
      <w:r w:rsidR="00A2195F" w:rsidRPr="009D19E4">
        <w:rPr>
          <w:rFonts w:ascii="Times New Roman" w:eastAsia="Times New Roman" w:hAnsi="Times New Roman" w:cs="Times New Roman"/>
          <w:sz w:val="24"/>
          <w:szCs w:val="24"/>
          <w:lang w:eastAsia="tr-TR"/>
        </w:rPr>
        <w:t xml:space="preserve">lçe </w:t>
      </w:r>
      <w:r w:rsidR="00D80373" w:rsidRPr="009D19E4">
        <w:rPr>
          <w:rFonts w:ascii="Times New Roman" w:eastAsia="Times New Roman" w:hAnsi="Times New Roman" w:cs="Times New Roman"/>
          <w:sz w:val="24"/>
          <w:szCs w:val="24"/>
          <w:lang w:eastAsia="tr-TR"/>
        </w:rPr>
        <w:t>m</w:t>
      </w:r>
      <w:r w:rsidR="00A2195F" w:rsidRPr="009D19E4">
        <w:rPr>
          <w:rFonts w:ascii="Times New Roman" w:eastAsia="Times New Roman" w:hAnsi="Times New Roman" w:cs="Times New Roman"/>
          <w:sz w:val="24"/>
          <w:szCs w:val="24"/>
          <w:lang w:eastAsia="tr-TR"/>
        </w:rPr>
        <w:t xml:space="preserve">illi </w:t>
      </w:r>
      <w:r w:rsidR="00D80373" w:rsidRPr="009D19E4">
        <w:rPr>
          <w:rFonts w:ascii="Times New Roman" w:eastAsia="Times New Roman" w:hAnsi="Times New Roman" w:cs="Times New Roman"/>
          <w:sz w:val="24"/>
          <w:szCs w:val="24"/>
          <w:lang w:eastAsia="tr-TR"/>
        </w:rPr>
        <w:t>e</w:t>
      </w:r>
      <w:r w:rsidR="00A2195F" w:rsidRPr="009D19E4">
        <w:rPr>
          <w:rFonts w:ascii="Times New Roman" w:eastAsia="Times New Roman" w:hAnsi="Times New Roman" w:cs="Times New Roman"/>
          <w:sz w:val="24"/>
          <w:szCs w:val="24"/>
          <w:lang w:eastAsia="tr-TR"/>
        </w:rPr>
        <w:t xml:space="preserve">ğitim </w:t>
      </w:r>
      <w:r w:rsidR="00D80373" w:rsidRPr="009D19E4">
        <w:rPr>
          <w:rFonts w:ascii="Times New Roman" w:eastAsia="Times New Roman" w:hAnsi="Times New Roman" w:cs="Times New Roman"/>
          <w:sz w:val="24"/>
          <w:szCs w:val="24"/>
          <w:lang w:eastAsia="tr-TR"/>
        </w:rPr>
        <w:t>m</w:t>
      </w:r>
      <w:r w:rsidR="00A2195F" w:rsidRPr="009D19E4">
        <w:rPr>
          <w:rFonts w:ascii="Times New Roman" w:eastAsia="Times New Roman" w:hAnsi="Times New Roman" w:cs="Times New Roman"/>
          <w:sz w:val="24"/>
          <w:szCs w:val="24"/>
          <w:lang w:eastAsia="tr-TR"/>
        </w:rPr>
        <w:t>üdürlüğü tarafından onaylanıp, imzalana</w:t>
      </w:r>
      <w:r w:rsidRPr="009D19E4">
        <w:rPr>
          <w:rFonts w:ascii="Times New Roman" w:eastAsia="Times New Roman" w:hAnsi="Times New Roman" w:cs="Times New Roman"/>
          <w:sz w:val="24"/>
          <w:szCs w:val="24"/>
          <w:lang w:eastAsia="tr-TR"/>
        </w:rPr>
        <w:t>cak</w:t>
      </w:r>
      <w:r w:rsidR="00406C0A" w:rsidRPr="009D19E4">
        <w:rPr>
          <w:rFonts w:ascii="Times New Roman" w:eastAsia="Times New Roman" w:hAnsi="Times New Roman" w:cs="Times New Roman"/>
          <w:sz w:val="24"/>
          <w:szCs w:val="24"/>
          <w:lang w:eastAsia="tr-TR"/>
        </w:rPr>
        <w:t xml:space="preserve"> ve </w:t>
      </w:r>
      <w:r w:rsidR="009D19E4" w:rsidRPr="009D19E4">
        <w:rPr>
          <w:rFonts w:ascii="Times New Roman" w:eastAsia="Times New Roman" w:hAnsi="Times New Roman" w:cs="Times New Roman"/>
          <w:sz w:val="24"/>
          <w:szCs w:val="24"/>
          <w:lang w:eastAsia="tr-TR"/>
        </w:rPr>
        <w:t>bir suret öğretmen tarafından, bir suret okul/kurum müdürlüğünce ve bir surette ilçe milli eğitim müdürlüğünce muhafaza edilecektir. İ</w:t>
      </w:r>
      <w:r w:rsidR="00406C0A" w:rsidRPr="009D19E4">
        <w:rPr>
          <w:rFonts w:ascii="Times New Roman" w:eastAsia="Times New Roman" w:hAnsi="Times New Roman" w:cs="Times New Roman"/>
          <w:sz w:val="24"/>
          <w:szCs w:val="24"/>
          <w:lang w:eastAsia="tr-TR"/>
        </w:rPr>
        <w:t>stenildiğinde ilçe milli eğitim müdürlüklerin</w:t>
      </w:r>
      <w:r w:rsidR="009D19E4" w:rsidRPr="009D19E4">
        <w:rPr>
          <w:rFonts w:ascii="Times New Roman" w:eastAsia="Times New Roman" w:hAnsi="Times New Roman" w:cs="Times New Roman"/>
          <w:sz w:val="24"/>
          <w:szCs w:val="24"/>
          <w:lang w:eastAsia="tr-TR"/>
        </w:rPr>
        <w:t>c</w:t>
      </w:r>
      <w:r w:rsidR="00406C0A" w:rsidRPr="009D19E4">
        <w:rPr>
          <w:rFonts w:ascii="Times New Roman" w:eastAsia="Times New Roman" w:hAnsi="Times New Roman" w:cs="Times New Roman"/>
          <w:sz w:val="24"/>
          <w:szCs w:val="24"/>
          <w:lang w:eastAsia="tr-TR"/>
        </w:rPr>
        <w:t>e</w:t>
      </w:r>
      <w:r w:rsidR="009D19E4" w:rsidRPr="009D19E4">
        <w:rPr>
          <w:rFonts w:ascii="Times New Roman" w:eastAsia="Times New Roman" w:hAnsi="Times New Roman" w:cs="Times New Roman"/>
          <w:sz w:val="24"/>
          <w:szCs w:val="24"/>
          <w:lang w:eastAsia="tr-TR"/>
        </w:rPr>
        <w:t xml:space="preserve"> bu belge il milli eğitim müdürlüğüne gönderilecektir.</w:t>
      </w:r>
      <w:r w:rsidRPr="009D19E4">
        <w:rPr>
          <w:rFonts w:ascii="Times New Roman" w:eastAsia="Times New Roman" w:hAnsi="Times New Roman" w:cs="Times New Roman"/>
          <w:sz w:val="24"/>
          <w:szCs w:val="24"/>
          <w:lang w:eastAsia="tr-TR"/>
        </w:rPr>
        <w:t> </w:t>
      </w:r>
    </w:p>
    <w:p w:rsidR="002D50F3" w:rsidRDefault="00354C15" w:rsidP="002D50F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r w:rsidRPr="00354C15">
        <w:rPr>
          <w:rFonts w:ascii="Times New Roman" w:eastAsia="Times New Roman" w:hAnsi="Times New Roman" w:cs="Times New Roman"/>
          <w:b/>
          <w:bCs/>
          <w:sz w:val="24"/>
          <w:szCs w:val="24"/>
          <w:lang w:eastAsia="tr-TR"/>
        </w:rPr>
        <w:t>201</w:t>
      </w:r>
      <w:r w:rsidR="00E35F26">
        <w:rPr>
          <w:rFonts w:ascii="Times New Roman" w:eastAsia="Times New Roman" w:hAnsi="Times New Roman" w:cs="Times New Roman"/>
          <w:b/>
          <w:bCs/>
          <w:sz w:val="24"/>
          <w:szCs w:val="24"/>
          <w:lang w:eastAsia="tr-TR"/>
        </w:rPr>
        <w:t>8</w:t>
      </w:r>
      <w:r w:rsidR="009D19E4">
        <w:rPr>
          <w:rFonts w:ascii="Times New Roman" w:eastAsia="Times New Roman" w:hAnsi="Times New Roman" w:cs="Times New Roman"/>
          <w:b/>
          <w:bCs/>
          <w:sz w:val="24"/>
          <w:szCs w:val="24"/>
          <w:lang w:eastAsia="tr-TR"/>
        </w:rPr>
        <w:t xml:space="preserve"> YILI</w:t>
      </w:r>
      <w:r w:rsidRPr="00354C15">
        <w:rPr>
          <w:rFonts w:ascii="Times New Roman" w:eastAsia="Times New Roman" w:hAnsi="Times New Roman" w:cs="Times New Roman"/>
          <w:b/>
          <w:bCs/>
          <w:sz w:val="24"/>
          <w:szCs w:val="24"/>
          <w:lang w:eastAsia="tr-TR"/>
        </w:rPr>
        <w:t xml:space="preserve"> NORM </w:t>
      </w:r>
      <w:r w:rsidR="009D19E4">
        <w:rPr>
          <w:rFonts w:ascii="Times New Roman" w:eastAsia="Times New Roman" w:hAnsi="Times New Roman" w:cs="Times New Roman"/>
          <w:b/>
          <w:bCs/>
          <w:sz w:val="24"/>
          <w:szCs w:val="24"/>
          <w:lang w:eastAsia="tr-TR"/>
        </w:rPr>
        <w:t xml:space="preserve">KADRO </w:t>
      </w:r>
      <w:r w:rsidRPr="00354C15">
        <w:rPr>
          <w:rFonts w:ascii="Times New Roman" w:eastAsia="Times New Roman" w:hAnsi="Times New Roman" w:cs="Times New Roman"/>
          <w:b/>
          <w:bCs/>
          <w:sz w:val="24"/>
          <w:szCs w:val="24"/>
          <w:lang w:eastAsia="tr-TR"/>
        </w:rPr>
        <w:t>FAZLASI ÖĞRETMEN</w:t>
      </w:r>
      <w:r w:rsidR="002D50F3">
        <w:rPr>
          <w:rFonts w:ascii="Times New Roman" w:eastAsia="Times New Roman" w:hAnsi="Times New Roman" w:cs="Times New Roman"/>
          <w:b/>
          <w:bCs/>
          <w:sz w:val="24"/>
          <w:szCs w:val="24"/>
          <w:lang w:eastAsia="tr-TR"/>
        </w:rPr>
        <w:t xml:space="preserve"> ATAMALARI</w:t>
      </w:r>
    </w:p>
    <w:p w:rsidR="00354C15" w:rsidRPr="002D50F3" w:rsidRDefault="00116DCE" w:rsidP="002D50F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ÇALIŞMA</w:t>
      </w:r>
      <w:r w:rsidR="00354C15" w:rsidRPr="00354C15">
        <w:rPr>
          <w:rFonts w:ascii="Times New Roman" w:eastAsia="Times New Roman" w:hAnsi="Times New Roman" w:cs="Times New Roman"/>
          <w:b/>
          <w:bCs/>
          <w:sz w:val="24"/>
          <w:szCs w:val="24"/>
          <w:lang w:eastAsia="tr-TR"/>
        </w:rPr>
        <w:t xml:space="preserve"> TAKVİMİ</w:t>
      </w:r>
    </w:p>
    <w:tbl>
      <w:tblPr>
        <w:tblW w:w="9059" w:type="dxa"/>
        <w:tblInd w:w="-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4111"/>
        <w:gridCol w:w="284"/>
        <w:gridCol w:w="20"/>
        <w:gridCol w:w="2835"/>
      </w:tblGrid>
      <w:tr w:rsidR="00CF784C" w:rsidRPr="00354C15" w:rsidTr="00E85E66">
        <w:trPr>
          <w:trHeight w:val="1317"/>
        </w:trPr>
        <w:tc>
          <w:tcPr>
            <w:tcW w:w="5920" w:type="dxa"/>
            <w:gridSpan w:val="2"/>
            <w:tcBorders>
              <w:top w:val="single" w:sz="4" w:space="0" w:color="auto"/>
              <w:left w:val="single" w:sz="4" w:space="0" w:color="auto"/>
              <w:bottom w:val="single" w:sz="4" w:space="0" w:color="auto"/>
              <w:right w:val="nil"/>
            </w:tcBorders>
            <w:vAlign w:val="center"/>
          </w:tcPr>
          <w:p w:rsidR="00CF784C" w:rsidRDefault="00CF784C" w:rsidP="00CF784C">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sidRPr="00D229F1">
              <w:rPr>
                <w:rFonts w:ascii="Times New Roman" w:eastAsia="Times New Roman" w:hAnsi="Times New Roman" w:cs="Times New Roman"/>
                <w:bCs/>
                <w:sz w:val="24"/>
                <w:szCs w:val="24"/>
                <w:lang w:eastAsia="tr-TR"/>
              </w:rPr>
              <w:t>MEBBİS modülünden öğretmenlerin ayrılış ve başlama işlemlerinin tamamlanması</w:t>
            </w:r>
          </w:p>
          <w:p w:rsidR="00CF784C" w:rsidRPr="00D229F1" w:rsidRDefault="00CF784C" w:rsidP="00CF784C">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ANKBİS modülünde öğretmen bilgilerinin güncellenmesi tamamlanacaktır.</w:t>
            </w:r>
          </w:p>
        </w:tc>
        <w:tc>
          <w:tcPr>
            <w:tcW w:w="284" w:type="dxa"/>
            <w:tcBorders>
              <w:top w:val="single" w:sz="4" w:space="0" w:color="auto"/>
              <w:left w:val="nil"/>
              <w:bottom w:val="single" w:sz="4" w:space="0" w:color="auto"/>
              <w:right w:val="single" w:sz="4" w:space="0" w:color="auto"/>
            </w:tcBorders>
          </w:tcPr>
          <w:p w:rsidR="00CF784C" w:rsidRDefault="00CF784C"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84C" w:rsidRDefault="00CF784C"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26/1</w:t>
            </w:r>
            <w:r w:rsidR="00FF2B53">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/2018 – 30/1</w:t>
            </w:r>
            <w:r w:rsidR="00FF2B53">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/2018</w:t>
            </w:r>
          </w:p>
          <w:p w:rsidR="00CF784C" w:rsidRDefault="00CF784C"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Tarihleri arasında</w:t>
            </w:r>
          </w:p>
        </w:tc>
      </w:tr>
      <w:tr w:rsidR="00116DCE" w:rsidRPr="00354C15" w:rsidTr="00E85E66">
        <w:trPr>
          <w:trHeight w:val="1562"/>
        </w:trPr>
        <w:tc>
          <w:tcPr>
            <w:tcW w:w="5920" w:type="dxa"/>
            <w:gridSpan w:val="2"/>
            <w:tcBorders>
              <w:top w:val="single" w:sz="4" w:space="0" w:color="auto"/>
              <w:left w:val="single" w:sz="4" w:space="0" w:color="auto"/>
              <w:bottom w:val="single" w:sz="4" w:space="0" w:color="auto"/>
              <w:right w:val="nil"/>
            </w:tcBorders>
            <w:vAlign w:val="center"/>
          </w:tcPr>
          <w:p w:rsidR="00116DCE" w:rsidRDefault="00FF2B53"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Okul/kurum müdürlüğünce </w:t>
            </w:r>
            <w:r w:rsidR="00116DCE">
              <w:rPr>
                <w:rFonts w:ascii="Times New Roman" w:eastAsia="Times New Roman" w:hAnsi="Times New Roman" w:cs="Times New Roman"/>
                <w:bCs/>
                <w:sz w:val="24"/>
                <w:szCs w:val="24"/>
                <w:lang w:eastAsia="tr-TR"/>
              </w:rPr>
              <w:t>Norm kadro fazlası öğretmenlerin tespiti, ANKBİS modülüne işlenmesi</w:t>
            </w:r>
            <w:r>
              <w:rPr>
                <w:rFonts w:ascii="Times New Roman" w:eastAsia="Times New Roman" w:hAnsi="Times New Roman" w:cs="Times New Roman"/>
                <w:bCs/>
                <w:sz w:val="24"/>
                <w:szCs w:val="24"/>
                <w:lang w:eastAsia="tr-TR"/>
              </w:rPr>
              <w:t>, ilçe  milli eğitim müdürlüklerince onaylanması işlemi</w:t>
            </w:r>
          </w:p>
          <w:p w:rsidR="00116DCE" w:rsidRPr="009D19E4" w:rsidRDefault="00E76F88"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N</w:t>
            </w:r>
            <w:r w:rsidR="00116DCE">
              <w:rPr>
                <w:rFonts w:ascii="Times New Roman" w:eastAsia="Times New Roman" w:hAnsi="Times New Roman" w:cs="Times New Roman"/>
                <w:bCs/>
                <w:sz w:val="24"/>
                <w:szCs w:val="24"/>
                <w:lang w:eastAsia="tr-TR"/>
              </w:rPr>
              <w:t>orm kadro fazlası olduğunun öğretmene tebliğ edilmesi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CD8" w:rsidRDefault="00116DCE"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03/12/2018 – 05/12/2018</w:t>
            </w:r>
            <w:r w:rsidR="001B0CD8">
              <w:rPr>
                <w:rFonts w:ascii="Times New Roman" w:eastAsia="Times New Roman" w:hAnsi="Times New Roman" w:cs="Times New Roman"/>
                <w:sz w:val="24"/>
                <w:szCs w:val="24"/>
                <w:lang w:eastAsia="tr-TR"/>
              </w:rPr>
              <w:t xml:space="preserve"> </w:t>
            </w:r>
          </w:p>
          <w:p w:rsidR="00116DCE" w:rsidRPr="00D229F1" w:rsidRDefault="00116DCE"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tarihleri arasında</w:t>
            </w:r>
          </w:p>
        </w:tc>
      </w:tr>
      <w:tr w:rsidR="00116DCE" w:rsidRPr="00354C15" w:rsidTr="001B0CD8">
        <w:trPr>
          <w:trHeight w:val="832"/>
        </w:trPr>
        <w:tc>
          <w:tcPr>
            <w:tcW w:w="5920" w:type="dxa"/>
            <w:gridSpan w:val="2"/>
            <w:tcBorders>
              <w:top w:val="single" w:sz="4" w:space="0" w:color="auto"/>
              <w:left w:val="single" w:sz="4" w:space="0" w:color="auto"/>
              <w:bottom w:val="single" w:sz="4" w:space="0" w:color="auto"/>
              <w:right w:val="nil"/>
            </w:tcBorders>
            <w:vAlign w:val="center"/>
          </w:tcPr>
          <w:p w:rsidR="00116DCE" w:rsidRPr="00D229F1" w:rsidRDefault="00116DCE" w:rsidP="009D19E4">
            <w:pPr>
              <w:adjustRightInd w:val="0"/>
              <w:spacing w:before="100" w:beforeAutospacing="1"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Engellilik durumuna ait belgelerin İl Milli Eğitim Müdürlüğüne gönderilmesi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CD8" w:rsidRDefault="00116DCE"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15/12/2018</w:t>
            </w:r>
          </w:p>
          <w:p w:rsidR="00116DCE" w:rsidRPr="00D229F1" w:rsidRDefault="00116DCE"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tarihi mesai bitimine kadar</w:t>
            </w:r>
          </w:p>
        </w:tc>
      </w:tr>
      <w:tr w:rsidR="00116DCE" w:rsidRPr="00354C15" w:rsidTr="001B0CD8">
        <w:trPr>
          <w:trHeight w:val="665"/>
        </w:trPr>
        <w:tc>
          <w:tcPr>
            <w:tcW w:w="1809" w:type="dxa"/>
            <w:vMerge w:val="restart"/>
            <w:tcBorders>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1. Aşama Atama</w:t>
            </w:r>
            <w:r>
              <w:rPr>
                <w:rFonts w:ascii="Times New Roman" w:eastAsia="Times New Roman" w:hAnsi="Times New Roman" w:cs="Times New Roman"/>
                <w:b/>
                <w:bCs/>
                <w:sz w:val="24"/>
                <w:szCs w:val="24"/>
                <w:lang w:eastAsia="tr-TR"/>
              </w:rPr>
              <w:t xml:space="preserve"> (İlçe içi)</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10-13 Aralık </w:t>
            </w:r>
            <w:r w:rsidRPr="00354C1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8</w:t>
            </w:r>
          </w:p>
        </w:tc>
      </w:tr>
      <w:tr w:rsidR="00116DCE" w:rsidRPr="00354C15" w:rsidTr="00E85E66">
        <w:trPr>
          <w:trHeight w:val="393"/>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 Aralık 2018</w:t>
            </w:r>
          </w:p>
        </w:tc>
      </w:tr>
      <w:tr w:rsidR="00116DCE" w:rsidRPr="00354C15" w:rsidTr="001B0CD8">
        <w:trPr>
          <w:trHeight w:val="665"/>
        </w:trPr>
        <w:tc>
          <w:tcPr>
            <w:tcW w:w="1809" w:type="dxa"/>
            <w:vMerge w:val="restart"/>
            <w:tcBorders>
              <w:top w:val="single" w:sz="4" w:space="0" w:color="auto"/>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2. Aşama Atama</w:t>
            </w:r>
            <w:r>
              <w:rPr>
                <w:rFonts w:ascii="Times New Roman" w:eastAsia="Times New Roman" w:hAnsi="Times New Roman" w:cs="Times New Roman"/>
                <w:b/>
                <w:bCs/>
                <w:sz w:val="24"/>
                <w:szCs w:val="24"/>
                <w:lang w:eastAsia="tr-TR"/>
              </w:rPr>
              <w:t xml:space="preserve"> (İlçe dışı)</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17-20 Aralık 2018</w:t>
            </w:r>
          </w:p>
        </w:tc>
      </w:tr>
      <w:tr w:rsidR="00116DCE" w:rsidRPr="00354C15" w:rsidTr="00E85E66">
        <w:trPr>
          <w:trHeight w:val="436"/>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21 Aralık 2018 </w:t>
            </w:r>
          </w:p>
        </w:tc>
      </w:tr>
      <w:tr w:rsidR="00116DCE" w:rsidRPr="00354C15" w:rsidTr="001B0CD8">
        <w:trPr>
          <w:trHeight w:val="697"/>
        </w:trPr>
        <w:tc>
          <w:tcPr>
            <w:tcW w:w="5920" w:type="dxa"/>
            <w:gridSpan w:val="2"/>
            <w:tcBorders>
              <w:top w:val="single" w:sz="4" w:space="0" w:color="auto"/>
              <w:left w:val="single" w:sz="4" w:space="0" w:color="auto"/>
              <w:bottom w:val="single" w:sz="4" w:space="0" w:color="auto"/>
              <w:right w:val="nil"/>
            </w:tcBorders>
            <w:vAlign w:val="center"/>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Resen Atama</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2B53" w:rsidRDefault="00116DCE" w:rsidP="00FF2B53">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FF2B53">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 xml:space="preserve"> Aralık 2018</w:t>
            </w:r>
          </w:p>
          <w:p w:rsidR="00116DCE" w:rsidRPr="00354C15" w:rsidRDefault="00FF2B53" w:rsidP="00FF2B53">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tarihinden sonra</w:t>
            </w:r>
          </w:p>
        </w:tc>
      </w:tr>
      <w:tr w:rsidR="00116DCE" w:rsidRPr="00354C15" w:rsidTr="003A0211">
        <w:trPr>
          <w:trHeight w:val="557"/>
        </w:trPr>
        <w:tc>
          <w:tcPr>
            <w:tcW w:w="5920" w:type="dxa"/>
            <w:gridSpan w:val="2"/>
            <w:tcBorders>
              <w:top w:val="single" w:sz="4" w:space="0" w:color="auto"/>
              <w:left w:val="single" w:sz="4" w:space="0" w:color="auto"/>
              <w:bottom w:val="single" w:sz="4" w:space="0" w:color="auto"/>
              <w:right w:val="nil"/>
            </w:tcBorders>
            <w:vAlign w:val="center"/>
          </w:tcPr>
          <w:p w:rsidR="00116DCE" w:rsidRPr="00354C15" w:rsidRDefault="00566FDE" w:rsidP="00566FDE">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Öğretmenlerin i</w:t>
            </w:r>
            <w:r w:rsidR="00116DCE" w:rsidRPr="00354C15">
              <w:rPr>
                <w:rFonts w:ascii="Times New Roman" w:eastAsia="Times New Roman" w:hAnsi="Times New Roman" w:cs="Times New Roman"/>
                <w:sz w:val="24"/>
                <w:szCs w:val="24"/>
                <w:lang w:eastAsia="tr-TR"/>
              </w:rPr>
              <w:t>lişik kesme ve yeni görevlerine başlama işlemleri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CD8" w:rsidRPr="003A0211" w:rsidRDefault="00116DCE" w:rsidP="001B0CD8">
            <w:pPr>
              <w:adjustRightInd w:val="0"/>
              <w:spacing w:before="100" w:beforeAutospacing="1" w:after="0" w:line="240" w:lineRule="auto"/>
              <w:contextualSpacing/>
              <w:jc w:val="both"/>
              <w:rPr>
                <w:rFonts w:ascii="Times New Roman" w:eastAsia="Times New Roman" w:hAnsi="Times New Roman" w:cs="Times New Roman"/>
                <w:lang w:eastAsia="tr-TR"/>
              </w:rPr>
            </w:pPr>
            <w:r w:rsidRPr="003A0211">
              <w:rPr>
                <w:rFonts w:ascii="Times New Roman" w:eastAsia="Times New Roman" w:hAnsi="Times New Roman" w:cs="Times New Roman"/>
                <w:lang w:eastAsia="tr-TR"/>
              </w:rPr>
              <w:t>21 Ocak</w:t>
            </w:r>
            <w:r w:rsidR="001B0CD8" w:rsidRPr="003A0211">
              <w:rPr>
                <w:rFonts w:ascii="Times New Roman" w:eastAsia="Times New Roman" w:hAnsi="Times New Roman" w:cs="Times New Roman"/>
                <w:lang w:eastAsia="tr-TR"/>
              </w:rPr>
              <w:t xml:space="preserve"> 2019</w:t>
            </w:r>
            <w:r w:rsidRPr="003A0211">
              <w:rPr>
                <w:rFonts w:ascii="Times New Roman" w:eastAsia="Times New Roman" w:hAnsi="Times New Roman" w:cs="Times New Roman"/>
                <w:lang w:eastAsia="tr-TR"/>
              </w:rPr>
              <w:t>-01 Şubat 2019</w:t>
            </w:r>
          </w:p>
          <w:p w:rsidR="00116DCE" w:rsidRDefault="00116DCE"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tarihleri arasında.</w:t>
            </w:r>
          </w:p>
        </w:tc>
      </w:tr>
    </w:tbl>
    <w:p w:rsidR="00A62912" w:rsidRDefault="00E81932" w:rsidP="00884DB9">
      <w:pPr>
        <w:jc w:val="both"/>
      </w:pPr>
    </w:p>
    <w:sectPr w:rsidR="00A62912" w:rsidSect="00592AF3">
      <w:footerReference w:type="default" r:id="rId7"/>
      <w:pgSz w:w="11906" w:h="16838"/>
      <w:pgMar w:top="851" w:right="1418"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32" w:rsidRDefault="00E81932" w:rsidP="00592AF3">
      <w:pPr>
        <w:spacing w:after="0" w:line="240" w:lineRule="auto"/>
      </w:pPr>
      <w:r>
        <w:separator/>
      </w:r>
    </w:p>
  </w:endnote>
  <w:endnote w:type="continuationSeparator" w:id="0">
    <w:p w:rsidR="00E81932" w:rsidRDefault="00E81932" w:rsidP="0059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EBHeadFon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74292"/>
      <w:docPartObj>
        <w:docPartGallery w:val="Page Numbers (Bottom of Page)"/>
        <w:docPartUnique/>
      </w:docPartObj>
    </w:sdtPr>
    <w:sdtEndPr/>
    <w:sdtContent>
      <w:p w:rsidR="00592AF3" w:rsidRDefault="00592AF3">
        <w:pPr>
          <w:pStyle w:val="AltBilgi"/>
        </w:pPr>
        <w:r>
          <w:rPr>
            <w:noProof/>
            <w:lang w:eastAsia="tr-TR"/>
          </w:rPr>
          <mc:AlternateContent>
            <mc:Choice Requires="wps">
              <w:drawing>
                <wp:anchor distT="0" distB="0" distL="114300" distR="114300" simplePos="0" relativeHeight="25167052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F2754C" w:rsidRPr="00F2754C">
                                        <w:rPr>
                                          <w:rFonts w:ascii="Arial" w:eastAsiaTheme="majorEastAsia" w:hAnsi="Arial" w:cs="Arial"/>
                                          <w:noProof/>
                                          <w:sz w:val="16"/>
                                          <w:szCs w:val="16"/>
                                        </w:rPr>
                                        <w:t>2</w:t>
                                      </w:r>
                                      <w:r w:rsidRPr="00592AF3">
                                        <w:rPr>
                                          <w:rFonts w:ascii="Arial" w:eastAsiaTheme="majorEastAsia" w:hAnsi="Arial" w:cs="Arial"/>
                                          <w:sz w:val="16"/>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7052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F2754C" w:rsidRPr="00F2754C">
                                  <w:rPr>
                                    <w:rFonts w:ascii="Arial" w:eastAsiaTheme="majorEastAsia" w:hAnsi="Arial" w:cs="Arial"/>
                                    <w:noProof/>
                                    <w:sz w:val="16"/>
                                    <w:szCs w:val="16"/>
                                  </w:rPr>
                                  <w:t>2</w:t>
                                </w:r>
                                <w:r w:rsidRPr="00592AF3">
                                  <w:rPr>
                                    <w:rFonts w:ascii="Arial" w:eastAsiaTheme="majorEastAsia" w:hAnsi="Arial" w:cs="Arial"/>
                                    <w:sz w:val="16"/>
                                    <w:szCs w:val="16"/>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32" w:rsidRDefault="00E81932" w:rsidP="00592AF3">
      <w:pPr>
        <w:spacing w:after="0" w:line="240" w:lineRule="auto"/>
      </w:pPr>
      <w:r>
        <w:separator/>
      </w:r>
    </w:p>
  </w:footnote>
  <w:footnote w:type="continuationSeparator" w:id="0">
    <w:p w:rsidR="00E81932" w:rsidRDefault="00E81932" w:rsidP="0059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364C"/>
    <w:multiLevelType w:val="hybridMultilevel"/>
    <w:tmpl w:val="6922B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A077B0"/>
    <w:multiLevelType w:val="hybridMultilevel"/>
    <w:tmpl w:val="07D6D5E8"/>
    <w:lvl w:ilvl="0" w:tplc="A5A4F94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046484E"/>
    <w:multiLevelType w:val="hybridMultilevel"/>
    <w:tmpl w:val="0B146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D0E45"/>
    <w:multiLevelType w:val="hybridMultilevel"/>
    <w:tmpl w:val="1E7A8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FE7B7A"/>
    <w:multiLevelType w:val="hybridMultilevel"/>
    <w:tmpl w:val="12328986"/>
    <w:lvl w:ilvl="0" w:tplc="AEA2037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42E872CC"/>
    <w:multiLevelType w:val="hybridMultilevel"/>
    <w:tmpl w:val="98521A16"/>
    <w:lvl w:ilvl="0" w:tplc="0D420718">
      <w:start w:val="2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674A6C"/>
    <w:multiLevelType w:val="hybridMultilevel"/>
    <w:tmpl w:val="E4ECE628"/>
    <w:lvl w:ilvl="0" w:tplc="490E33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6B62A1"/>
    <w:multiLevelType w:val="hybridMultilevel"/>
    <w:tmpl w:val="BBA08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5"/>
    <w:rsid w:val="000813AF"/>
    <w:rsid w:val="0008278B"/>
    <w:rsid w:val="000E0284"/>
    <w:rsid w:val="00105959"/>
    <w:rsid w:val="001153FE"/>
    <w:rsid w:val="00116DCE"/>
    <w:rsid w:val="00185FD5"/>
    <w:rsid w:val="001A3D92"/>
    <w:rsid w:val="001B0CD8"/>
    <w:rsid w:val="001E3CC0"/>
    <w:rsid w:val="00243913"/>
    <w:rsid w:val="00244E74"/>
    <w:rsid w:val="00287AEE"/>
    <w:rsid w:val="002B012D"/>
    <w:rsid w:val="002B7837"/>
    <w:rsid w:val="002D50F3"/>
    <w:rsid w:val="002F0519"/>
    <w:rsid w:val="003063B6"/>
    <w:rsid w:val="00331710"/>
    <w:rsid w:val="00354C15"/>
    <w:rsid w:val="00373E79"/>
    <w:rsid w:val="0039615A"/>
    <w:rsid w:val="003A0211"/>
    <w:rsid w:val="003E24D5"/>
    <w:rsid w:val="00406C0A"/>
    <w:rsid w:val="00504CF1"/>
    <w:rsid w:val="00557F61"/>
    <w:rsid w:val="00566FDE"/>
    <w:rsid w:val="00592AF3"/>
    <w:rsid w:val="005C5F10"/>
    <w:rsid w:val="005D6B14"/>
    <w:rsid w:val="005F0E45"/>
    <w:rsid w:val="00627063"/>
    <w:rsid w:val="006737EB"/>
    <w:rsid w:val="0069477B"/>
    <w:rsid w:val="006A3BAA"/>
    <w:rsid w:val="006C0A4E"/>
    <w:rsid w:val="00705203"/>
    <w:rsid w:val="007C715A"/>
    <w:rsid w:val="00851302"/>
    <w:rsid w:val="00866F8C"/>
    <w:rsid w:val="00884DB9"/>
    <w:rsid w:val="008F72E0"/>
    <w:rsid w:val="00934A8C"/>
    <w:rsid w:val="0096530C"/>
    <w:rsid w:val="00967FD5"/>
    <w:rsid w:val="009A23D8"/>
    <w:rsid w:val="009B130B"/>
    <w:rsid w:val="009D19E4"/>
    <w:rsid w:val="009E18C7"/>
    <w:rsid w:val="00A2195F"/>
    <w:rsid w:val="00A323BB"/>
    <w:rsid w:val="00A42FD2"/>
    <w:rsid w:val="00AC75C8"/>
    <w:rsid w:val="00B20008"/>
    <w:rsid w:val="00B367A9"/>
    <w:rsid w:val="00B54C79"/>
    <w:rsid w:val="00B600BD"/>
    <w:rsid w:val="00BB7329"/>
    <w:rsid w:val="00BC5A0F"/>
    <w:rsid w:val="00BC644D"/>
    <w:rsid w:val="00BD6C1B"/>
    <w:rsid w:val="00BF04D8"/>
    <w:rsid w:val="00C310D9"/>
    <w:rsid w:val="00CA575A"/>
    <w:rsid w:val="00CC4ABF"/>
    <w:rsid w:val="00CF784C"/>
    <w:rsid w:val="00D229F1"/>
    <w:rsid w:val="00D31194"/>
    <w:rsid w:val="00D430FA"/>
    <w:rsid w:val="00D446B9"/>
    <w:rsid w:val="00D65C73"/>
    <w:rsid w:val="00D80373"/>
    <w:rsid w:val="00D97E32"/>
    <w:rsid w:val="00DC00FA"/>
    <w:rsid w:val="00E05A76"/>
    <w:rsid w:val="00E175B4"/>
    <w:rsid w:val="00E35F26"/>
    <w:rsid w:val="00E46A51"/>
    <w:rsid w:val="00E74974"/>
    <w:rsid w:val="00E76F88"/>
    <w:rsid w:val="00E81932"/>
    <w:rsid w:val="00E85E66"/>
    <w:rsid w:val="00ED2CCA"/>
    <w:rsid w:val="00ED4FE6"/>
    <w:rsid w:val="00F23B4E"/>
    <w:rsid w:val="00F2754C"/>
    <w:rsid w:val="00F60183"/>
    <w:rsid w:val="00F67646"/>
    <w:rsid w:val="00F97635"/>
    <w:rsid w:val="00FA0C95"/>
    <w:rsid w:val="00FA3D46"/>
    <w:rsid w:val="00FF2B53"/>
    <w:rsid w:val="00FF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989B-CAD8-4FB5-8DA3-4507DDD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54C15"/>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4C15"/>
    <w:rPr>
      <w:b/>
      <w:bCs/>
    </w:rPr>
  </w:style>
  <w:style w:type="character" w:customStyle="1" w:styleId="Balk2Char">
    <w:name w:val="Başlık 2 Char"/>
    <w:basedOn w:val="VarsaylanParagrafYazTipi"/>
    <w:link w:val="Balk2"/>
    <w:uiPriority w:val="9"/>
    <w:rsid w:val="00354C15"/>
    <w:rPr>
      <w:rFonts w:ascii="MEBHeadFont" w:eastAsia="Times New Roman" w:hAnsi="MEBHeadFont" w:cs="Times New Roman"/>
      <w:b/>
      <w:bCs/>
      <w:sz w:val="36"/>
      <w:szCs w:val="36"/>
      <w:lang w:eastAsia="tr-TR"/>
    </w:rPr>
  </w:style>
  <w:style w:type="character" w:styleId="Kpr">
    <w:name w:val="Hyperlink"/>
    <w:basedOn w:val="VarsaylanParagrafYazTipi"/>
    <w:uiPriority w:val="99"/>
    <w:unhideWhenUsed/>
    <w:rsid w:val="00354C15"/>
    <w:rPr>
      <w:color w:val="0000FF"/>
      <w:u w:val="single"/>
    </w:rPr>
  </w:style>
  <w:style w:type="paragraph" w:styleId="BalonMetni">
    <w:name w:val="Balloon Text"/>
    <w:basedOn w:val="Normal"/>
    <w:link w:val="BalonMetniChar"/>
    <w:uiPriority w:val="99"/>
    <w:semiHidden/>
    <w:unhideWhenUsed/>
    <w:rsid w:val="00354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C15"/>
    <w:rPr>
      <w:rFonts w:ascii="Tahoma" w:hAnsi="Tahoma" w:cs="Tahoma"/>
      <w:sz w:val="16"/>
      <w:szCs w:val="16"/>
    </w:rPr>
  </w:style>
  <w:style w:type="paragraph" w:styleId="ListeParagraf">
    <w:name w:val="List Paragraph"/>
    <w:basedOn w:val="Normal"/>
    <w:uiPriority w:val="34"/>
    <w:qFormat/>
    <w:rsid w:val="00934A8C"/>
    <w:pPr>
      <w:ind w:left="720"/>
      <w:contextualSpacing/>
    </w:pPr>
  </w:style>
  <w:style w:type="paragraph" w:styleId="stBilgi">
    <w:name w:val="header"/>
    <w:basedOn w:val="Normal"/>
    <w:link w:val="stBilgiChar"/>
    <w:uiPriority w:val="99"/>
    <w:unhideWhenUsed/>
    <w:rsid w:val="0059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AF3"/>
  </w:style>
  <w:style w:type="paragraph" w:styleId="AltBilgi">
    <w:name w:val="footer"/>
    <w:basedOn w:val="Normal"/>
    <w:link w:val="AltBilgiChar"/>
    <w:uiPriority w:val="99"/>
    <w:unhideWhenUsed/>
    <w:rsid w:val="00592A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0607">
      <w:bodyDiv w:val="1"/>
      <w:marLeft w:val="0"/>
      <w:marRight w:val="0"/>
      <w:marTop w:val="0"/>
      <w:marBottom w:val="0"/>
      <w:divBdr>
        <w:top w:val="none" w:sz="0" w:space="0" w:color="auto"/>
        <w:left w:val="none" w:sz="0" w:space="0" w:color="auto"/>
        <w:bottom w:val="none" w:sz="0" w:space="0" w:color="auto"/>
        <w:right w:val="none" w:sz="0" w:space="0" w:color="auto"/>
      </w:divBdr>
      <w:divsChild>
        <w:div w:id="1207638398">
          <w:marLeft w:val="0"/>
          <w:marRight w:val="0"/>
          <w:marTop w:val="0"/>
          <w:marBottom w:val="0"/>
          <w:divBdr>
            <w:top w:val="none" w:sz="0" w:space="0" w:color="auto"/>
            <w:left w:val="none" w:sz="0" w:space="0" w:color="auto"/>
            <w:bottom w:val="none" w:sz="0" w:space="0" w:color="auto"/>
            <w:right w:val="none" w:sz="0" w:space="0" w:color="auto"/>
          </w:divBdr>
          <w:divsChild>
            <w:div w:id="380330289">
              <w:marLeft w:val="0"/>
              <w:marRight w:val="0"/>
              <w:marTop w:val="0"/>
              <w:marBottom w:val="0"/>
              <w:divBdr>
                <w:top w:val="none" w:sz="0" w:space="0" w:color="auto"/>
                <w:left w:val="none" w:sz="0" w:space="0" w:color="auto"/>
                <w:bottom w:val="none" w:sz="0" w:space="0" w:color="auto"/>
                <w:right w:val="none" w:sz="0" w:space="0" w:color="auto"/>
              </w:divBdr>
              <w:divsChild>
                <w:div w:id="1240288746">
                  <w:marLeft w:val="0"/>
                  <w:marRight w:val="0"/>
                  <w:marTop w:val="0"/>
                  <w:marBottom w:val="0"/>
                  <w:divBdr>
                    <w:top w:val="none" w:sz="0" w:space="0" w:color="auto"/>
                    <w:left w:val="none" w:sz="0" w:space="0" w:color="auto"/>
                    <w:bottom w:val="none" w:sz="0" w:space="0" w:color="auto"/>
                    <w:right w:val="none" w:sz="0" w:space="0" w:color="auto"/>
                  </w:divBdr>
                  <w:divsChild>
                    <w:div w:id="799227940">
                      <w:marLeft w:val="0"/>
                      <w:marRight w:val="0"/>
                      <w:marTop w:val="0"/>
                      <w:marBottom w:val="0"/>
                      <w:divBdr>
                        <w:top w:val="none" w:sz="0" w:space="0" w:color="auto"/>
                        <w:left w:val="none" w:sz="0" w:space="0" w:color="auto"/>
                        <w:bottom w:val="none" w:sz="0" w:space="0" w:color="auto"/>
                        <w:right w:val="none" w:sz="0" w:space="0" w:color="auto"/>
                      </w:divBdr>
                      <w:divsChild>
                        <w:div w:id="22677209">
                          <w:marLeft w:val="0"/>
                          <w:marRight w:val="0"/>
                          <w:marTop w:val="0"/>
                          <w:marBottom w:val="0"/>
                          <w:divBdr>
                            <w:top w:val="none" w:sz="0" w:space="0" w:color="auto"/>
                            <w:left w:val="none" w:sz="0" w:space="0" w:color="auto"/>
                            <w:bottom w:val="none" w:sz="0" w:space="0" w:color="auto"/>
                            <w:right w:val="none" w:sz="0" w:space="0" w:color="auto"/>
                          </w:divBdr>
                          <w:divsChild>
                            <w:div w:id="439179217">
                              <w:marLeft w:val="0"/>
                              <w:marRight w:val="0"/>
                              <w:marTop w:val="0"/>
                              <w:marBottom w:val="0"/>
                              <w:divBdr>
                                <w:top w:val="none" w:sz="0" w:space="0" w:color="auto"/>
                                <w:left w:val="none" w:sz="0" w:space="0" w:color="auto"/>
                                <w:bottom w:val="none" w:sz="0" w:space="0" w:color="auto"/>
                                <w:right w:val="none" w:sz="0" w:space="0" w:color="auto"/>
                              </w:divBdr>
                              <w:divsChild>
                                <w:div w:id="725182041">
                                  <w:marLeft w:val="0"/>
                                  <w:marRight w:val="0"/>
                                  <w:marTop w:val="0"/>
                                  <w:marBottom w:val="0"/>
                                  <w:divBdr>
                                    <w:top w:val="none" w:sz="0" w:space="0" w:color="auto"/>
                                    <w:left w:val="none" w:sz="0" w:space="0" w:color="auto"/>
                                    <w:bottom w:val="none" w:sz="0" w:space="0" w:color="auto"/>
                                    <w:right w:val="none" w:sz="0" w:space="0" w:color="auto"/>
                                  </w:divBdr>
                                  <w:divsChild>
                                    <w:div w:id="581833804">
                                      <w:marLeft w:val="0"/>
                                      <w:marRight w:val="0"/>
                                      <w:marTop w:val="0"/>
                                      <w:marBottom w:val="0"/>
                                      <w:divBdr>
                                        <w:top w:val="none" w:sz="0" w:space="0" w:color="auto"/>
                                        <w:left w:val="none" w:sz="0" w:space="0" w:color="auto"/>
                                        <w:bottom w:val="none" w:sz="0" w:space="0" w:color="auto"/>
                                        <w:right w:val="none" w:sz="0" w:space="0" w:color="auto"/>
                                      </w:divBdr>
                                      <w:divsChild>
                                        <w:div w:id="1466850808">
                                          <w:marLeft w:val="0"/>
                                          <w:marRight w:val="0"/>
                                          <w:marTop w:val="0"/>
                                          <w:marBottom w:val="0"/>
                                          <w:divBdr>
                                            <w:top w:val="none" w:sz="0" w:space="0" w:color="auto"/>
                                            <w:left w:val="none" w:sz="0" w:space="0" w:color="auto"/>
                                            <w:bottom w:val="none" w:sz="0" w:space="0" w:color="auto"/>
                                            <w:right w:val="none" w:sz="0" w:space="0" w:color="auto"/>
                                          </w:divBdr>
                                          <w:divsChild>
                                            <w:div w:id="1761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837642">
      <w:bodyDiv w:val="1"/>
      <w:marLeft w:val="0"/>
      <w:marRight w:val="0"/>
      <w:marTop w:val="0"/>
      <w:marBottom w:val="0"/>
      <w:divBdr>
        <w:top w:val="none" w:sz="0" w:space="0" w:color="auto"/>
        <w:left w:val="none" w:sz="0" w:space="0" w:color="auto"/>
        <w:bottom w:val="none" w:sz="0" w:space="0" w:color="auto"/>
        <w:right w:val="none" w:sz="0" w:space="0" w:color="auto"/>
      </w:divBdr>
      <w:divsChild>
        <w:div w:id="1034187039">
          <w:marLeft w:val="0"/>
          <w:marRight w:val="0"/>
          <w:marTop w:val="0"/>
          <w:marBottom w:val="0"/>
          <w:divBdr>
            <w:top w:val="none" w:sz="0" w:space="0" w:color="auto"/>
            <w:left w:val="none" w:sz="0" w:space="0" w:color="auto"/>
            <w:bottom w:val="none" w:sz="0" w:space="0" w:color="auto"/>
            <w:right w:val="none" w:sz="0" w:space="0" w:color="auto"/>
          </w:divBdr>
          <w:divsChild>
            <w:div w:id="1423988727">
              <w:marLeft w:val="0"/>
              <w:marRight w:val="0"/>
              <w:marTop w:val="0"/>
              <w:marBottom w:val="0"/>
              <w:divBdr>
                <w:top w:val="none" w:sz="0" w:space="0" w:color="auto"/>
                <w:left w:val="none" w:sz="0" w:space="0" w:color="auto"/>
                <w:bottom w:val="none" w:sz="0" w:space="0" w:color="auto"/>
                <w:right w:val="none" w:sz="0" w:space="0" w:color="auto"/>
              </w:divBdr>
              <w:divsChild>
                <w:div w:id="142426516">
                  <w:marLeft w:val="0"/>
                  <w:marRight w:val="0"/>
                  <w:marTop w:val="0"/>
                  <w:marBottom w:val="0"/>
                  <w:divBdr>
                    <w:top w:val="none" w:sz="0" w:space="0" w:color="auto"/>
                    <w:left w:val="none" w:sz="0" w:space="0" w:color="auto"/>
                    <w:bottom w:val="none" w:sz="0" w:space="0" w:color="auto"/>
                    <w:right w:val="none" w:sz="0" w:space="0" w:color="auto"/>
                  </w:divBdr>
                  <w:divsChild>
                    <w:div w:id="1779984488">
                      <w:marLeft w:val="0"/>
                      <w:marRight w:val="0"/>
                      <w:marTop w:val="0"/>
                      <w:marBottom w:val="0"/>
                      <w:divBdr>
                        <w:top w:val="none" w:sz="0" w:space="0" w:color="auto"/>
                        <w:left w:val="none" w:sz="0" w:space="0" w:color="auto"/>
                        <w:bottom w:val="none" w:sz="0" w:space="0" w:color="auto"/>
                        <w:right w:val="none" w:sz="0" w:space="0" w:color="auto"/>
                      </w:divBdr>
                      <w:divsChild>
                        <w:div w:id="767890309">
                          <w:marLeft w:val="0"/>
                          <w:marRight w:val="0"/>
                          <w:marTop w:val="0"/>
                          <w:marBottom w:val="0"/>
                          <w:divBdr>
                            <w:top w:val="none" w:sz="0" w:space="0" w:color="auto"/>
                            <w:left w:val="none" w:sz="0" w:space="0" w:color="auto"/>
                            <w:bottom w:val="none" w:sz="0" w:space="0" w:color="auto"/>
                            <w:right w:val="none" w:sz="0" w:space="0" w:color="auto"/>
                          </w:divBdr>
                          <w:divsChild>
                            <w:div w:id="900484820">
                              <w:marLeft w:val="0"/>
                              <w:marRight w:val="0"/>
                              <w:marTop w:val="0"/>
                              <w:marBottom w:val="0"/>
                              <w:divBdr>
                                <w:top w:val="none" w:sz="0" w:space="0" w:color="auto"/>
                                <w:left w:val="none" w:sz="0" w:space="0" w:color="auto"/>
                                <w:bottom w:val="none" w:sz="0" w:space="0" w:color="auto"/>
                                <w:right w:val="none" w:sz="0" w:space="0" w:color="auto"/>
                              </w:divBdr>
                              <w:divsChild>
                                <w:div w:id="749615062">
                                  <w:marLeft w:val="0"/>
                                  <w:marRight w:val="0"/>
                                  <w:marTop w:val="0"/>
                                  <w:marBottom w:val="0"/>
                                  <w:divBdr>
                                    <w:top w:val="none" w:sz="0" w:space="0" w:color="auto"/>
                                    <w:left w:val="none" w:sz="0" w:space="0" w:color="auto"/>
                                    <w:bottom w:val="none" w:sz="0" w:space="0" w:color="auto"/>
                                    <w:right w:val="none" w:sz="0" w:space="0" w:color="auto"/>
                                  </w:divBdr>
                                  <w:divsChild>
                                    <w:div w:id="961812012">
                                      <w:marLeft w:val="0"/>
                                      <w:marRight w:val="0"/>
                                      <w:marTop w:val="0"/>
                                      <w:marBottom w:val="0"/>
                                      <w:divBdr>
                                        <w:top w:val="none" w:sz="0" w:space="0" w:color="auto"/>
                                        <w:left w:val="none" w:sz="0" w:space="0" w:color="auto"/>
                                        <w:bottom w:val="none" w:sz="0" w:space="0" w:color="auto"/>
                                        <w:right w:val="none" w:sz="0" w:space="0" w:color="auto"/>
                                      </w:divBdr>
                                      <w:divsChild>
                                        <w:div w:id="214776207">
                                          <w:marLeft w:val="0"/>
                                          <w:marRight w:val="0"/>
                                          <w:marTop w:val="0"/>
                                          <w:marBottom w:val="0"/>
                                          <w:divBdr>
                                            <w:top w:val="none" w:sz="0" w:space="0" w:color="auto"/>
                                            <w:left w:val="none" w:sz="0" w:space="0" w:color="auto"/>
                                            <w:bottom w:val="none" w:sz="0" w:space="0" w:color="auto"/>
                                            <w:right w:val="none" w:sz="0" w:space="0" w:color="auto"/>
                                          </w:divBdr>
                                          <w:divsChild>
                                            <w:div w:id="542640287">
                                              <w:marLeft w:val="0"/>
                                              <w:marRight w:val="0"/>
                                              <w:marTop w:val="0"/>
                                              <w:marBottom w:val="0"/>
                                              <w:divBdr>
                                                <w:top w:val="none" w:sz="0" w:space="0" w:color="auto"/>
                                                <w:left w:val="none" w:sz="0" w:space="0" w:color="auto"/>
                                                <w:bottom w:val="none" w:sz="0" w:space="0" w:color="auto"/>
                                                <w:right w:val="none" w:sz="0" w:space="0" w:color="auto"/>
                                              </w:divBdr>
                                            </w:div>
                                            <w:div w:id="9269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CELEBI06</dc:creator>
  <cp:lastModifiedBy>Windows Kullanıcısı</cp:lastModifiedBy>
  <cp:revision>2</cp:revision>
  <cp:lastPrinted>2018-11-23T11:26:00Z</cp:lastPrinted>
  <dcterms:created xsi:type="dcterms:W3CDTF">2018-11-27T10:56:00Z</dcterms:created>
  <dcterms:modified xsi:type="dcterms:W3CDTF">2018-11-27T10:56:00Z</dcterms:modified>
</cp:coreProperties>
</file>